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6E44C" w14:textId="77777777" w:rsidR="00827A8F" w:rsidRPr="0069681E" w:rsidRDefault="00827A8F" w:rsidP="00827A8F">
      <w:pPr>
        <w:ind w:firstLineChars="700" w:firstLine="1680"/>
        <w:rPr>
          <w:rFonts w:ascii="宋体" w:hAnsi="宋体"/>
          <w:bCs/>
          <w:sz w:val="24"/>
        </w:rPr>
      </w:pPr>
    </w:p>
    <w:p w14:paraId="6B8110FF" w14:textId="77777777" w:rsidR="00827A8F" w:rsidRPr="0069681E" w:rsidRDefault="00827A8F" w:rsidP="00827A8F">
      <w:pPr>
        <w:ind w:firstLineChars="700" w:firstLine="1680"/>
        <w:rPr>
          <w:rFonts w:ascii="宋体" w:hAnsi="宋体"/>
          <w:bCs/>
          <w:sz w:val="24"/>
        </w:rPr>
      </w:pPr>
    </w:p>
    <w:p w14:paraId="5175FB39" w14:textId="77777777" w:rsidR="00827A8F" w:rsidRPr="0069681E" w:rsidRDefault="00827A8F" w:rsidP="00827A8F">
      <w:pPr>
        <w:rPr>
          <w:rFonts w:ascii="宋体" w:hAnsi="宋体"/>
          <w:bCs/>
          <w:sz w:val="36"/>
          <w:szCs w:val="36"/>
        </w:rPr>
      </w:pPr>
    </w:p>
    <w:p w14:paraId="3633ABD3" w14:textId="77777777" w:rsidR="00827A8F" w:rsidRPr="0069681E" w:rsidRDefault="00827A8F" w:rsidP="00827A8F">
      <w:pPr>
        <w:rPr>
          <w:rFonts w:ascii="宋体" w:hAnsi="宋体"/>
          <w:bCs/>
          <w:sz w:val="36"/>
          <w:szCs w:val="36"/>
        </w:rPr>
      </w:pPr>
    </w:p>
    <w:p w14:paraId="775389A0" w14:textId="77777777" w:rsidR="00827A8F" w:rsidRPr="0069681E" w:rsidRDefault="00827A8F" w:rsidP="00817C19">
      <w:pPr>
        <w:spacing w:beforeLines="50" w:before="156" w:afterLines="50" w:after="156" w:line="360" w:lineRule="auto"/>
        <w:rPr>
          <w:rFonts w:ascii="宋体" w:hAnsi="宋体"/>
          <w:bCs/>
          <w:sz w:val="36"/>
          <w:szCs w:val="36"/>
        </w:rPr>
      </w:pPr>
    </w:p>
    <w:p w14:paraId="5AD3C65F" w14:textId="77777777" w:rsidR="00827A8F" w:rsidRPr="0069681E" w:rsidRDefault="00827A8F" w:rsidP="00817C19">
      <w:pPr>
        <w:spacing w:beforeLines="50" w:before="156" w:afterLines="50" w:after="156" w:line="360" w:lineRule="auto"/>
        <w:jc w:val="center"/>
        <w:rPr>
          <w:rFonts w:ascii="宋体" w:hAnsi="宋体"/>
          <w:b/>
          <w:bCs/>
          <w:sz w:val="48"/>
          <w:szCs w:val="48"/>
        </w:rPr>
      </w:pPr>
      <w:r w:rsidRPr="0069681E">
        <w:rPr>
          <w:rFonts w:ascii="宋体" w:hAnsi="宋体" w:hint="eastAsia"/>
          <w:b/>
          <w:bCs/>
          <w:sz w:val="48"/>
          <w:szCs w:val="48"/>
        </w:rPr>
        <w:t>北京市政路桥</w:t>
      </w:r>
      <w:r w:rsidR="00E523F8" w:rsidRPr="0069681E">
        <w:rPr>
          <w:rFonts w:ascii="宋体" w:hAnsi="宋体" w:hint="eastAsia"/>
          <w:b/>
          <w:bCs/>
          <w:sz w:val="48"/>
          <w:szCs w:val="48"/>
        </w:rPr>
        <w:t>集团</w:t>
      </w:r>
      <w:r w:rsidRPr="0069681E">
        <w:rPr>
          <w:rFonts w:ascii="宋体" w:hAnsi="宋体" w:hint="eastAsia"/>
          <w:b/>
          <w:bCs/>
          <w:sz w:val="48"/>
          <w:szCs w:val="48"/>
        </w:rPr>
        <w:t>有限公司</w:t>
      </w:r>
    </w:p>
    <w:p w14:paraId="096DFF1C" w14:textId="0B93F7A3" w:rsidR="00827A8F" w:rsidRPr="0069681E" w:rsidRDefault="00FE36DC" w:rsidP="00BF16DC">
      <w:pPr>
        <w:pStyle w:val="Default"/>
        <w:jc w:val="center"/>
        <w:rPr>
          <w:rFonts w:ascii="宋体" w:hAnsi="宋体"/>
          <w:b/>
          <w:bCs/>
          <w:sz w:val="48"/>
          <w:szCs w:val="48"/>
        </w:rPr>
      </w:pPr>
      <w:r w:rsidRPr="00D4403C">
        <w:rPr>
          <w:rFonts w:ascii="宋体" w:eastAsia="宋体" w:hAnsi="宋体" w:cs="Times New Roman" w:hint="eastAsia"/>
          <w:b/>
          <w:bCs/>
          <w:color w:val="auto"/>
          <w:kern w:val="2"/>
          <w:sz w:val="48"/>
          <w:szCs w:val="48"/>
        </w:rPr>
        <w:t>投资性房地产评估</w:t>
      </w:r>
      <w:r w:rsidR="00827A8F" w:rsidRPr="00BF16DC">
        <w:rPr>
          <w:rFonts w:ascii="宋体" w:eastAsia="宋体" w:hAnsi="宋体" w:cs="Times New Roman" w:hint="eastAsia"/>
          <w:b/>
          <w:bCs/>
          <w:color w:val="auto"/>
          <w:kern w:val="2"/>
          <w:sz w:val="48"/>
          <w:szCs w:val="48"/>
        </w:rPr>
        <w:t>服务采购</w:t>
      </w:r>
    </w:p>
    <w:p w14:paraId="5BE08B6B" w14:textId="77777777" w:rsidR="00827A8F" w:rsidRPr="00BF16DC" w:rsidRDefault="00827A8F" w:rsidP="00827A8F">
      <w:pPr>
        <w:ind w:firstLineChars="700" w:firstLine="1680"/>
        <w:rPr>
          <w:rFonts w:ascii="宋体" w:hAnsi="宋体"/>
          <w:bCs/>
          <w:sz w:val="24"/>
        </w:rPr>
      </w:pPr>
    </w:p>
    <w:p w14:paraId="50517531" w14:textId="77777777" w:rsidR="00827A8F" w:rsidRPr="0069681E" w:rsidRDefault="00827A8F" w:rsidP="00827A8F">
      <w:pPr>
        <w:ind w:firstLineChars="700" w:firstLine="3360"/>
        <w:rPr>
          <w:rFonts w:ascii="宋体" w:hAnsi="宋体"/>
          <w:bCs/>
          <w:sz w:val="48"/>
          <w:szCs w:val="48"/>
        </w:rPr>
      </w:pPr>
    </w:p>
    <w:p w14:paraId="6009B32A" w14:textId="0FF6E0EE" w:rsidR="00827A8F" w:rsidRPr="0069681E" w:rsidRDefault="00827A8F" w:rsidP="00827A8F">
      <w:pPr>
        <w:jc w:val="center"/>
        <w:rPr>
          <w:rFonts w:ascii="宋体" w:hAnsi="宋体"/>
          <w:b/>
          <w:bCs/>
          <w:sz w:val="84"/>
          <w:szCs w:val="84"/>
        </w:rPr>
      </w:pPr>
      <w:r w:rsidRPr="0069681E">
        <w:rPr>
          <w:rFonts w:ascii="宋体" w:hAnsi="宋体" w:hint="eastAsia"/>
          <w:b/>
          <w:bCs/>
          <w:sz w:val="84"/>
          <w:szCs w:val="84"/>
        </w:rPr>
        <w:t>招 标 文 件</w:t>
      </w:r>
    </w:p>
    <w:p w14:paraId="6F2B2E58" w14:textId="77777777" w:rsidR="00827A8F" w:rsidRPr="0069681E" w:rsidRDefault="00827A8F" w:rsidP="00827A8F">
      <w:pPr>
        <w:rPr>
          <w:rFonts w:ascii="宋体" w:hAnsi="宋体"/>
          <w:b/>
          <w:bCs/>
          <w:sz w:val="84"/>
          <w:szCs w:val="84"/>
        </w:rPr>
      </w:pPr>
    </w:p>
    <w:p w14:paraId="669DC8DF" w14:textId="77777777" w:rsidR="00827A8F" w:rsidRPr="0069681E" w:rsidRDefault="00827A8F" w:rsidP="00827A8F">
      <w:pPr>
        <w:rPr>
          <w:rFonts w:ascii="宋体" w:hAnsi="宋体"/>
          <w:b/>
          <w:bCs/>
          <w:sz w:val="36"/>
          <w:szCs w:val="36"/>
        </w:rPr>
      </w:pPr>
    </w:p>
    <w:p w14:paraId="4E300A39" w14:textId="77777777" w:rsidR="00827A8F" w:rsidRPr="0069681E" w:rsidRDefault="00827A8F" w:rsidP="00827A8F">
      <w:pPr>
        <w:rPr>
          <w:rFonts w:ascii="宋体" w:hAnsi="宋体"/>
          <w:b/>
          <w:bCs/>
          <w:sz w:val="36"/>
          <w:szCs w:val="36"/>
        </w:rPr>
      </w:pPr>
    </w:p>
    <w:p w14:paraId="2405062C" w14:textId="77777777" w:rsidR="00827A8F" w:rsidRPr="0069681E" w:rsidRDefault="00827A8F" w:rsidP="00827A8F">
      <w:pPr>
        <w:rPr>
          <w:rFonts w:ascii="宋体" w:hAnsi="宋体"/>
          <w:b/>
          <w:bCs/>
          <w:sz w:val="36"/>
          <w:szCs w:val="36"/>
        </w:rPr>
      </w:pPr>
    </w:p>
    <w:p w14:paraId="6FCA9B2D" w14:textId="77777777" w:rsidR="00827A8F" w:rsidRPr="0069681E" w:rsidRDefault="00827A8F" w:rsidP="00827A8F">
      <w:pPr>
        <w:rPr>
          <w:rFonts w:ascii="宋体" w:hAnsi="宋体"/>
          <w:b/>
          <w:bCs/>
          <w:sz w:val="36"/>
          <w:szCs w:val="36"/>
        </w:rPr>
      </w:pPr>
    </w:p>
    <w:p w14:paraId="4AAFFB58" w14:textId="77777777" w:rsidR="00827A8F" w:rsidRPr="0069681E" w:rsidRDefault="00827A8F" w:rsidP="00827A8F">
      <w:pPr>
        <w:rPr>
          <w:rFonts w:ascii="宋体" w:hAnsi="宋体"/>
          <w:b/>
          <w:bCs/>
          <w:sz w:val="36"/>
          <w:szCs w:val="36"/>
        </w:rPr>
      </w:pPr>
    </w:p>
    <w:p w14:paraId="5C4A2B52" w14:textId="77777777" w:rsidR="00827A8F" w:rsidRPr="0069681E" w:rsidRDefault="00827A8F" w:rsidP="00827A8F">
      <w:pPr>
        <w:jc w:val="center"/>
        <w:rPr>
          <w:rFonts w:ascii="宋体" w:hAnsi="宋体"/>
          <w:b/>
          <w:bCs/>
          <w:sz w:val="36"/>
          <w:szCs w:val="36"/>
        </w:rPr>
      </w:pPr>
      <w:r w:rsidRPr="0069681E">
        <w:rPr>
          <w:rFonts w:ascii="宋体" w:hAnsi="宋体" w:hint="eastAsia"/>
          <w:b/>
          <w:bCs/>
          <w:sz w:val="36"/>
          <w:szCs w:val="36"/>
        </w:rPr>
        <w:t>北京市政路桥</w:t>
      </w:r>
      <w:r w:rsidR="00E523F8" w:rsidRPr="0069681E">
        <w:rPr>
          <w:rFonts w:ascii="宋体" w:hAnsi="宋体" w:hint="eastAsia"/>
          <w:b/>
          <w:bCs/>
          <w:sz w:val="36"/>
          <w:szCs w:val="36"/>
        </w:rPr>
        <w:t>集团</w:t>
      </w:r>
      <w:r w:rsidRPr="0069681E">
        <w:rPr>
          <w:rFonts w:ascii="宋体" w:hAnsi="宋体" w:hint="eastAsia"/>
          <w:b/>
          <w:bCs/>
          <w:sz w:val="36"/>
          <w:szCs w:val="36"/>
        </w:rPr>
        <w:t>有限公司</w:t>
      </w:r>
    </w:p>
    <w:p w14:paraId="246CC627" w14:textId="4E3A9C9F" w:rsidR="00827A8F" w:rsidRPr="0069681E" w:rsidRDefault="00827A8F" w:rsidP="00827A8F">
      <w:pPr>
        <w:jc w:val="center"/>
        <w:rPr>
          <w:rFonts w:ascii="宋体" w:hAnsi="宋体"/>
          <w:b/>
          <w:bCs/>
          <w:sz w:val="84"/>
          <w:szCs w:val="84"/>
        </w:rPr>
      </w:pPr>
      <w:r w:rsidRPr="0069681E">
        <w:rPr>
          <w:rFonts w:ascii="宋体" w:hAnsi="宋体" w:hint="eastAsia"/>
          <w:b/>
          <w:bCs/>
          <w:sz w:val="36"/>
          <w:szCs w:val="36"/>
        </w:rPr>
        <w:t>二</w:t>
      </w:r>
      <w:r w:rsidR="00E3121F" w:rsidRPr="0069681E">
        <w:rPr>
          <w:rFonts w:ascii="宋体" w:hAnsi="宋体" w:hint="eastAsia"/>
          <w:b/>
          <w:bCs/>
          <w:sz w:val="36"/>
          <w:szCs w:val="36"/>
        </w:rPr>
        <w:t>○</w:t>
      </w:r>
      <w:r w:rsidR="00EA73EB">
        <w:rPr>
          <w:rFonts w:ascii="宋体" w:hAnsi="宋体" w:hint="eastAsia"/>
          <w:b/>
          <w:bCs/>
          <w:sz w:val="36"/>
          <w:szCs w:val="36"/>
        </w:rPr>
        <w:t>二</w:t>
      </w:r>
      <w:r w:rsidR="00EA73EB" w:rsidRPr="0069681E">
        <w:rPr>
          <w:rFonts w:ascii="宋体" w:hAnsi="宋体" w:hint="eastAsia"/>
          <w:b/>
          <w:bCs/>
          <w:sz w:val="36"/>
          <w:szCs w:val="36"/>
        </w:rPr>
        <w:t>○</w:t>
      </w:r>
      <w:r w:rsidRPr="0069681E">
        <w:rPr>
          <w:rFonts w:ascii="宋体" w:hAnsi="宋体" w:hint="eastAsia"/>
          <w:b/>
          <w:bCs/>
          <w:sz w:val="36"/>
          <w:szCs w:val="36"/>
        </w:rPr>
        <w:t>年</w:t>
      </w:r>
      <w:r w:rsidR="00FE36DC">
        <w:rPr>
          <w:rFonts w:ascii="宋体" w:hAnsi="宋体" w:hint="eastAsia"/>
          <w:b/>
          <w:bCs/>
          <w:sz w:val="36"/>
          <w:szCs w:val="36"/>
        </w:rPr>
        <w:t>十一</w:t>
      </w:r>
      <w:r w:rsidRPr="0069681E">
        <w:rPr>
          <w:rFonts w:ascii="宋体" w:hAnsi="宋体" w:hint="eastAsia"/>
          <w:b/>
          <w:bCs/>
          <w:sz w:val="36"/>
          <w:szCs w:val="36"/>
        </w:rPr>
        <w:t>月</w:t>
      </w:r>
    </w:p>
    <w:p w14:paraId="7BFA8614" w14:textId="77777777" w:rsidR="00827A8F" w:rsidRPr="0069681E" w:rsidRDefault="00827A8F" w:rsidP="00A72614">
      <w:pPr>
        <w:jc w:val="center"/>
        <w:rPr>
          <w:b/>
          <w:sz w:val="32"/>
          <w:szCs w:val="32"/>
        </w:rPr>
      </w:pPr>
      <w:r w:rsidRPr="0069681E">
        <w:rPr>
          <w:rFonts w:ascii="宋体" w:hAnsi="宋体"/>
          <w:bCs/>
          <w:sz w:val="24"/>
        </w:rPr>
        <w:br w:type="page"/>
      </w:r>
      <w:r w:rsidRPr="0069681E">
        <w:rPr>
          <w:b/>
          <w:sz w:val="32"/>
          <w:szCs w:val="32"/>
          <w:lang w:val="zh-CN"/>
        </w:rPr>
        <w:lastRenderedPageBreak/>
        <w:t>目录</w:t>
      </w:r>
    </w:p>
    <w:p w14:paraId="54F6AB25" w14:textId="77777777" w:rsidR="00A547C9" w:rsidRPr="0069681E" w:rsidRDefault="0090466A">
      <w:pPr>
        <w:pStyle w:val="10"/>
        <w:tabs>
          <w:tab w:val="right" w:leader="dot" w:pos="8296"/>
        </w:tabs>
        <w:rPr>
          <w:rFonts w:asciiTheme="minorHAnsi" w:eastAsiaTheme="minorEastAsia" w:hAnsiTheme="minorHAnsi" w:cstheme="minorBidi"/>
          <w:noProof/>
          <w:kern w:val="2"/>
          <w:sz w:val="21"/>
        </w:rPr>
      </w:pPr>
      <w:r w:rsidRPr="0069681E">
        <w:fldChar w:fldCharType="begin"/>
      </w:r>
      <w:r w:rsidR="00827A8F" w:rsidRPr="0069681E">
        <w:instrText xml:space="preserve"> TOC \o "1-3" \h \z \u </w:instrText>
      </w:r>
      <w:r w:rsidRPr="0069681E">
        <w:fldChar w:fldCharType="separate"/>
      </w:r>
      <w:hyperlink w:anchor="_Toc494108112" w:history="1">
        <w:r w:rsidR="00A547C9" w:rsidRPr="0069681E">
          <w:rPr>
            <w:rStyle w:val="a3"/>
            <w:rFonts w:ascii="宋体" w:hAnsi="宋体" w:hint="eastAsia"/>
            <w:noProof/>
            <w:color w:val="auto"/>
          </w:rPr>
          <w:t>第一部分</w:t>
        </w:r>
        <w:r w:rsidR="00A547C9" w:rsidRPr="0069681E">
          <w:rPr>
            <w:rStyle w:val="a3"/>
            <w:rFonts w:ascii="宋体" w:hAnsi="宋体"/>
            <w:noProof/>
            <w:color w:val="auto"/>
          </w:rPr>
          <w:t xml:space="preserve">  </w:t>
        </w:r>
        <w:r w:rsidR="00A547C9" w:rsidRPr="0069681E">
          <w:rPr>
            <w:rStyle w:val="a3"/>
            <w:rFonts w:ascii="宋体" w:hAnsi="宋体" w:hint="eastAsia"/>
            <w:noProof/>
            <w:color w:val="auto"/>
          </w:rPr>
          <w:t>招标公告</w:t>
        </w:r>
        <w:r w:rsidR="00A547C9" w:rsidRPr="0069681E">
          <w:rPr>
            <w:noProof/>
            <w:webHidden/>
          </w:rPr>
          <w:tab/>
        </w:r>
        <w:r w:rsidR="00A547C9" w:rsidRPr="0069681E">
          <w:rPr>
            <w:noProof/>
            <w:webHidden/>
          </w:rPr>
          <w:fldChar w:fldCharType="begin"/>
        </w:r>
        <w:r w:rsidR="00A547C9" w:rsidRPr="0069681E">
          <w:rPr>
            <w:noProof/>
            <w:webHidden/>
          </w:rPr>
          <w:instrText xml:space="preserve"> PAGEREF _Toc494108112 \h </w:instrText>
        </w:r>
        <w:r w:rsidR="00A547C9" w:rsidRPr="0069681E">
          <w:rPr>
            <w:noProof/>
            <w:webHidden/>
          </w:rPr>
        </w:r>
        <w:r w:rsidR="00A547C9" w:rsidRPr="0069681E">
          <w:rPr>
            <w:noProof/>
            <w:webHidden/>
          </w:rPr>
          <w:fldChar w:fldCharType="separate"/>
        </w:r>
        <w:r w:rsidR="00A547C9" w:rsidRPr="0069681E">
          <w:rPr>
            <w:noProof/>
            <w:webHidden/>
          </w:rPr>
          <w:t>3</w:t>
        </w:r>
        <w:r w:rsidR="00A547C9" w:rsidRPr="0069681E">
          <w:rPr>
            <w:noProof/>
            <w:webHidden/>
          </w:rPr>
          <w:fldChar w:fldCharType="end"/>
        </w:r>
      </w:hyperlink>
    </w:p>
    <w:p w14:paraId="16108A47" w14:textId="77777777" w:rsidR="00A547C9" w:rsidRPr="0069681E" w:rsidRDefault="00FC604E">
      <w:pPr>
        <w:pStyle w:val="10"/>
        <w:tabs>
          <w:tab w:val="right" w:leader="dot" w:pos="8296"/>
        </w:tabs>
        <w:rPr>
          <w:rFonts w:asciiTheme="minorHAnsi" w:eastAsiaTheme="minorEastAsia" w:hAnsiTheme="minorHAnsi" w:cstheme="minorBidi"/>
          <w:noProof/>
          <w:kern w:val="2"/>
          <w:sz w:val="21"/>
        </w:rPr>
      </w:pPr>
      <w:hyperlink w:anchor="_Toc494108113" w:history="1">
        <w:r w:rsidR="00A547C9" w:rsidRPr="0069681E">
          <w:rPr>
            <w:rStyle w:val="a3"/>
            <w:rFonts w:ascii="宋体" w:hAnsi="宋体" w:hint="eastAsia"/>
            <w:noProof/>
            <w:color w:val="auto"/>
          </w:rPr>
          <w:t>第二部分</w:t>
        </w:r>
        <w:r w:rsidR="00A547C9" w:rsidRPr="0069681E">
          <w:rPr>
            <w:rStyle w:val="a3"/>
            <w:rFonts w:ascii="宋体" w:hAnsi="宋体"/>
            <w:noProof/>
            <w:color w:val="auto"/>
          </w:rPr>
          <w:t xml:space="preserve">  </w:t>
        </w:r>
        <w:r w:rsidR="00A547C9" w:rsidRPr="0069681E">
          <w:rPr>
            <w:rStyle w:val="a3"/>
            <w:rFonts w:ascii="宋体" w:hAnsi="宋体" w:hint="eastAsia"/>
            <w:noProof/>
            <w:color w:val="auto"/>
          </w:rPr>
          <w:t>招标文件</w:t>
        </w:r>
        <w:r w:rsidR="00A547C9" w:rsidRPr="0069681E">
          <w:rPr>
            <w:noProof/>
            <w:webHidden/>
          </w:rPr>
          <w:tab/>
        </w:r>
        <w:r w:rsidR="00A547C9" w:rsidRPr="0069681E">
          <w:rPr>
            <w:noProof/>
            <w:webHidden/>
          </w:rPr>
          <w:fldChar w:fldCharType="begin"/>
        </w:r>
        <w:r w:rsidR="00A547C9" w:rsidRPr="0069681E">
          <w:rPr>
            <w:noProof/>
            <w:webHidden/>
          </w:rPr>
          <w:instrText xml:space="preserve"> PAGEREF _Toc494108113 \h </w:instrText>
        </w:r>
        <w:r w:rsidR="00A547C9" w:rsidRPr="0069681E">
          <w:rPr>
            <w:noProof/>
            <w:webHidden/>
          </w:rPr>
        </w:r>
        <w:r w:rsidR="00A547C9" w:rsidRPr="0069681E">
          <w:rPr>
            <w:noProof/>
            <w:webHidden/>
          </w:rPr>
          <w:fldChar w:fldCharType="separate"/>
        </w:r>
        <w:r w:rsidR="00A547C9" w:rsidRPr="0069681E">
          <w:rPr>
            <w:noProof/>
            <w:webHidden/>
          </w:rPr>
          <w:t>5</w:t>
        </w:r>
        <w:r w:rsidR="00A547C9" w:rsidRPr="0069681E">
          <w:rPr>
            <w:noProof/>
            <w:webHidden/>
          </w:rPr>
          <w:fldChar w:fldCharType="end"/>
        </w:r>
      </w:hyperlink>
    </w:p>
    <w:p w14:paraId="1395857C" w14:textId="77777777" w:rsidR="00A547C9" w:rsidRPr="0069681E" w:rsidRDefault="00FC604E">
      <w:pPr>
        <w:pStyle w:val="20"/>
        <w:tabs>
          <w:tab w:val="right" w:leader="dot" w:pos="8296"/>
        </w:tabs>
        <w:rPr>
          <w:rFonts w:asciiTheme="minorHAnsi" w:eastAsiaTheme="minorEastAsia" w:hAnsiTheme="minorHAnsi" w:cstheme="minorBidi"/>
          <w:noProof/>
          <w:kern w:val="2"/>
          <w:sz w:val="21"/>
        </w:rPr>
      </w:pPr>
      <w:hyperlink w:anchor="_Toc494108114" w:history="1">
        <w:r w:rsidR="00A547C9" w:rsidRPr="0069681E">
          <w:rPr>
            <w:rStyle w:val="a3"/>
            <w:rFonts w:ascii="宋体" w:hAnsi="宋体" w:hint="eastAsia"/>
            <w:noProof/>
            <w:color w:val="auto"/>
          </w:rPr>
          <w:t>第一章</w:t>
        </w:r>
        <w:r w:rsidR="00A547C9" w:rsidRPr="0069681E">
          <w:rPr>
            <w:rStyle w:val="a3"/>
            <w:rFonts w:ascii="宋体" w:hAnsi="宋体"/>
            <w:noProof/>
            <w:color w:val="auto"/>
          </w:rPr>
          <w:t xml:space="preserve"> </w:t>
        </w:r>
        <w:r w:rsidR="00A547C9" w:rsidRPr="0069681E">
          <w:rPr>
            <w:rStyle w:val="a3"/>
            <w:rFonts w:ascii="宋体" w:hAnsi="宋体" w:hint="eastAsia"/>
            <w:noProof/>
            <w:color w:val="auto"/>
          </w:rPr>
          <w:t>项目概况</w:t>
        </w:r>
        <w:r w:rsidR="00A547C9" w:rsidRPr="0069681E">
          <w:rPr>
            <w:noProof/>
            <w:webHidden/>
          </w:rPr>
          <w:tab/>
        </w:r>
        <w:r w:rsidR="00A547C9" w:rsidRPr="0069681E">
          <w:rPr>
            <w:noProof/>
            <w:webHidden/>
          </w:rPr>
          <w:fldChar w:fldCharType="begin"/>
        </w:r>
        <w:r w:rsidR="00A547C9" w:rsidRPr="0069681E">
          <w:rPr>
            <w:noProof/>
            <w:webHidden/>
          </w:rPr>
          <w:instrText xml:space="preserve"> PAGEREF _Toc494108114 \h </w:instrText>
        </w:r>
        <w:r w:rsidR="00A547C9" w:rsidRPr="0069681E">
          <w:rPr>
            <w:noProof/>
            <w:webHidden/>
          </w:rPr>
        </w:r>
        <w:r w:rsidR="00A547C9" w:rsidRPr="0069681E">
          <w:rPr>
            <w:noProof/>
            <w:webHidden/>
          </w:rPr>
          <w:fldChar w:fldCharType="separate"/>
        </w:r>
        <w:r w:rsidR="00A547C9" w:rsidRPr="0069681E">
          <w:rPr>
            <w:noProof/>
            <w:webHidden/>
          </w:rPr>
          <w:t>5</w:t>
        </w:r>
        <w:r w:rsidR="00A547C9" w:rsidRPr="0069681E">
          <w:rPr>
            <w:noProof/>
            <w:webHidden/>
          </w:rPr>
          <w:fldChar w:fldCharType="end"/>
        </w:r>
      </w:hyperlink>
    </w:p>
    <w:p w14:paraId="6A2EA8A8" w14:textId="77777777" w:rsidR="00A547C9" w:rsidRPr="0069681E" w:rsidRDefault="00FC604E">
      <w:pPr>
        <w:pStyle w:val="20"/>
        <w:tabs>
          <w:tab w:val="right" w:leader="dot" w:pos="8296"/>
        </w:tabs>
        <w:rPr>
          <w:rFonts w:asciiTheme="minorHAnsi" w:eastAsiaTheme="minorEastAsia" w:hAnsiTheme="minorHAnsi" w:cstheme="minorBidi"/>
          <w:noProof/>
          <w:kern w:val="2"/>
          <w:sz w:val="21"/>
        </w:rPr>
      </w:pPr>
      <w:hyperlink w:anchor="_Toc494108115" w:history="1">
        <w:r w:rsidR="00A547C9" w:rsidRPr="0069681E">
          <w:rPr>
            <w:rStyle w:val="a3"/>
            <w:rFonts w:ascii="宋体" w:hAnsi="宋体" w:hint="eastAsia"/>
            <w:noProof/>
            <w:color w:val="auto"/>
          </w:rPr>
          <w:t>第二章</w:t>
        </w:r>
        <w:r w:rsidR="00A547C9" w:rsidRPr="0069681E">
          <w:rPr>
            <w:rStyle w:val="a3"/>
            <w:rFonts w:ascii="宋体" w:hAnsi="宋体"/>
            <w:noProof/>
            <w:color w:val="auto"/>
          </w:rPr>
          <w:t xml:space="preserve"> </w:t>
        </w:r>
        <w:r w:rsidR="00A547C9" w:rsidRPr="0069681E">
          <w:rPr>
            <w:rStyle w:val="a3"/>
            <w:rFonts w:ascii="宋体" w:hAnsi="宋体" w:hint="eastAsia"/>
            <w:noProof/>
            <w:color w:val="auto"/>
          </w:rPr>
          <w:t>对投标人资格的要求</w:t>
        </w:r>
        <w:r w:rsidR="00A547C9" w:rsidRPr="0069681E">
          <w:rPr>
            <w:noProof/>
            <w:webHidden/>
          </w:rPr>
          <w:tab/>
        </w:r>
        <w:r w:rsidR="00A547C9" w:rsidRPr="0069681E">
          <w:rPr>
            <w:noProof/>
            <w:webHidden/>
          </w:rPr>
          <w:fldChar w:fldCharType="begin"/>
        </w:r>
        <w:r w:rsidR="00A547C9" w:rsidRPr="0069681E">
          <w:rPr>
            <w:noProof/>
            <w:webHidden/>
          </w:rPr>
          <w:instrText xml:space="preserve"> PAGEREF _Toc494108115 \h </w:instrText>
        </w:r>
        <w:r w:rsidR="00A547C9" w:rsidRPr="0069681E">
          <w:rPr>
            <w:noProof/>
            <w:webHidden/>
          </w:rPr>
        </w:r>
        <w:r w:rsidR="00A547C9" w:rsidRPr="0069681E">
          <w:rPr>
            <w:noProof/>
            <w:webHidden/>
          </w:rPr>
          <w:fldChar w:fldCharType="separate"/>
        </w:r>
        <w:r w:rsidR="00A547C9" w:rsidRPr="0069681E">
          <w:rPr>
            <w:noProof/>
            <w:webHidden/>
          </w:rPr>
          <w:t>7</w:t>
        </w:r>
        <w:r w:rsidR="00A547C9" w:rsidRPr="0069681E">
          <w:rPr>
            <w:noProof/>
            <w:webHidden/>
          </w:rPr>
          <w:fldChar w:fldCharType="end"/>
        </w:r>
      </w:hyperlink>
    </w:p>
    <w:p w14:paraId="1B09213B" w14:textId="77777777" w:rsidR="00A547C9" w:rsidRPr="0069681E" w:rsidRDefault="00FC604E">
      <w:pPr>
        <w:pStyle w:val="20"/>
        <w:tabs>
          <w:tab w:val="right" w:leader="dot" w:pos="8296"/>
        </w:tabs>
        <w:rPr>
          <w:rFonts w:asciiTheme="minorHAnsi" w:eastAsiaTheme="minorEastAsia" w:hAnsiTheme="minorHAnsi" w:cstheme="minorBidi"/>
          <w:noProof/>
          <w:kern w:val="2"/>
          <w:sz w:val="21"/>
        </w:rPr>
      </w:pPr>
      <w:hyperlink w:anchor="_Toc494108116" w:history="1">
        <w:r w:rsidR="00A547C9" w:rsidRPr="0069681E">
          <w:rPr>
            <w:rStyle w:val="a3"/>
            <w:rFonts w:ascii="宋体" w:hAnsi="宋体" w:hint="eastAsia"/>
            <w:noProof/>
            <w:color w:val="auto"/>
          </w:rPr>
          <w:t>第三章</w:t>
        </w:r>
        <w:r w:rsidR="00A547C9" w:rsidRPr="0069681E">
          <w:rPr>
            <w:rStyle w:val="a3"/>
            <w:rFonts w:ascii="宋体" w:hAnsi="宋体"/>
            <w:noProof/>
            <w:color w:val="auto"/>
          </w:rPr>
          <w:t xml:space="preserve"> </w:t>
        </w:r>
        <w:r w:rsidR="00A547C9" w:rsidRPr="0069681E">
          <w:rPr>
            <w:rStyle w:val="a3"/>
            <w:rFonts w:ascii="宋体" w:hAnsi="宋体" w:hint="eastAsia"/>
            <w:noProof/>
            <w:color w:val="auto"/>
          </w:rPr>
          <w:t>招标原则和投标报价</w:t>
        </w:r>
        <w:r w:rsidR="00A547C9" w:rsidRPr="0069681E">
          <w:rPr>
            <w:noProof/>
            <w:webHidden/>
          </w:rPr>
          <w:tab/>
        </w:r>
        <w:r w:rsidR="00A547C9" w:rsidRPr="0069681E">
          <w:rPr>
            <w:noProof/>
            <w:webHidden/>
          </w:rPr>
          <w:fldChar w:fldCharType="begin"/>
        </w:r>
        <w:r w:rsidR="00A547C9" w:rsidRPr="0069681E">
          <w:rPr>
            <w:noProof/>
            <w:webHidden/>
          </w:rPr>
          <w:instrText xml:space="preserve"> PAGEREF _Toc494108116 \h </w:instrText>
        </w:r>
        <w:r w:rsidR="00A547C9" w:rsidRPr="0069681E">
          <w:rPr>
            <w:noProof/>
            <w:webHidden/>
          </w:rPr>
        </w:r>
        <w:r w:rsidR="00A547C9" w:rsidRPr="0069681E">
          <w:rPr>
            <w:noProof/>
            <w:webHidden/>
          </w:rPr>
          <w:fldChar w:fldCharType="separate"/>
        </w:r>
        <w:r w:rsidR="00A547C9" w:rsidRPr="0069681E">
          <w:rPr>
            <w:noProof/>
            <w:webHidden/>
          </w:rPr>
          <w:t>7</w:t>
        </w:r>
        <w:r w:rsidR="00A547C9" w:rsidRPr="0069681E">
          <w:rPr>
            <w:noProof/>
            <w:webHidden/>
          </w:rPr>
          <w:fldChar w:fldCharType="end"/>
        </w:r>
      </w:hyperlink>
    </w:p>
    <w:p w14:paraId="484C9300" w14:textId="77777777" w:rsidR="00A547C9" w:rsidRPr="0069681E" w:rsidRDefault="00FC604E">
      <w:pPr>
        <w:pStyle w:val="20"/>
        <w:tabs>
          <w:tab w:val="right" w:leader="dot" w:pos="8296"/>
        </w:tabs>
        <w:rPr>
          <w:rFonts w:asciiTheme="minorHAnsi" w:eastAsiaTheme="minorEastAsia" w:hAnsiTheme="minorHAnsi" w:cstheme="minorBidi"/>
          <w:noProof/>
          <w:kern w:val="2"/>
          <w:sz w:val="21"/>
        </w:rPr>
      </w:pPr>
      <w:hyperlink w:anchor="_Toc494108117" w:history="1">
        <w:r w:rsidR="00A547C9" w:rsidRPr="0069681E">
          <w:rPr>
            <w:rStyle w:val="a3"/>
            <w:rFonts w:ascii="宋体" w:hAnsi="宋体" w:hint="eastAsia"/>
            <w:noProof/>
            <w:color w:val="auto"/>
          </w:rPr>
          <w:t>第四章</w:t>
        </w:r>
        <w:r w:rsidR="00A547C9" w:rsidRPr="0069681E">
          <w:rPr>
            <w:rStyle w:val="a3"/>
            <w:rFonts w:ascii="宋体" w:hAnsi="宋体"/>
            <w:noProof/>
            <w:color w:val="auto"/>
          </w:rPr>
          <w:t xml:space="preserve"> </w:t>
        </w:r>
        <w:r w:rsidR="00A547C9" w:rsidRPr="0069681E">
          <w:rPr>
            <w:rStyle w:val="a3"/>
            <w:rFonts w:ascii="宋体" w:hAnsi="宋体" w:hint="eastAsia"/>
            <w:noProof/>
            <w:color w:val="auto"/>
          </w:rPr>
          <w:t>招标文件修改澄清</w:t>
        </w:r>
        <w:r w:rsidR="00A547C9" w:rsidRPr="0069681E">
          <w:rPr>
            <w:noProof/>
            <w:webHidden/>
          </w:rPr>
          <w:tab/>
        </w:r>
        <w:r w:rsidR="00A547C9" w:rsidRPr="0069681E">
          <w:rPr>
            <w:noProof/>
            <w:webHidden/>
          </w:rPr>
          <w:fldChar w:fldCharType="begin"/>
        </w:r>
        <w:r w:rsidR="00A547C9" w:rsidRPr="0069681E">
          <w:rPr>
            <w:noProof/>
            <w:webHidden/>
          </w:rPr>
          <w:instrText xml:space="preserve"> PAGEREF _Toc494108117 \h </w:instrText>
        </w:r>
        <w:r w:rsidR="00A547C9" w:rsidRPr="0069681E">
          <w:rPr>
            <w:noProof/>
            <w:webHidden/>
          </w:rPr>
        </w:r>
        <w:r w:rsidR="00A547C9" w:rsidRPr="0069681E">
          <w:rPr>
            <w:noProof/>
            <w:webHidden/>
          </w:rPr>
          <w:fldChar w:fldCharType="separate"/>
        </w:r>
        <w:r w:rsidR="00A547C9" w:rsidRPr="0069681E">
          <w:rPr>
            <w:noProof/>
            <w:webHidden/>
          </w:rPr>
          <w:t>8</w:t>
        </w:r>
        <w:r w:rsidR="00A547C9" w:rsidRPr="0069681E">
          <w:rPr>
            <w:noProof/>
            <w:webHidden/>
          </w:rPr>
          <w:fldChar w:fldCharType="end"/>
        </w:r>
      </w:hyperlink>
    </w:p>
    <w:p w14:paraId="3CB0342D" w14:textId="77777777" w:rsidR="00A547C9" w:rsidRPr="0069681E" w:rsidRDefault="00FC604E">
      <w:pPr>
        <w:pStyle w:val="20"/>
        <w:tabs>
          <w:tab w:val="right" w:leader="dot" w:pos="8296"/>
        </w:tabs>
        <w:rPr>
          <w:rFonts w:asciiTheme="minorHAnsi" w:eastAsiaTheme="minorEastAsia" w:hAnsiTheme="minorHAnsi" w:cstheme="minorBidi"/>
          <w:noProof/>
          <w:kern w:val="2"/>
          <w:sz w:val="21"/>
        </w:rPr>
      </w:pPr>
      <w:hyperlink w:anchor="_Toc494108118" w:history="1">
        <w:r w:rsidR="00A547C9" w:rsidRPr="0069681E">
          <w:rPr>
            <w:rStyle w:val="a3"/>
            <w:rFonts w:ascii="宋体" w:hAnsi="宋体" w:hint="eastAsia"/>
            <w:noProof/>
            <w:color w:val="auto"/>
          </w:rPr>
          <w:t>第五章</w:t>
        </w:r>
        <w:r w:rsidR="00A547C9" w:rsidRPr="0069681E">
          <w:rPr>
            <w:rStyle w:val="a3"/>
            <w:rFonts w:ascii="宋体" w:hAnsi="宋体"/>
            <w:noProof/>
            <w:color w:val="auto"/>
          </w:rPr>
          <w:t xml:space="preserve"> </w:t>
        </w:r>
        <w:r w:rsidR="00A547C9" w:rsidRPr="0069681E">
          <w:rPr>
            <w:rStyle w:val="a3"/>
            <w:rFonts w:ascii="宋体" w:hAnsi="宋体" w:hint="eastAsia"/>
            <w:noProof/>
            <w:color w:val="auto"/>
          </w:rPr>
          <w:t>投标文件的编制</w:t>
        </w:r>
        <w:r w:rsidR="00A547C9" w:rsidRPr="0069681E">
          <w:rPr>
            <w:noProof/>
            <w:webHidden/>
          </w:rPr>
          <w:tab/>
        </w:r>
        <w:r w:rsidR="00A547C9" w:rsidRPr="0069681E">
          <w:rPr>
            <w:noProof/>
            <w:webHidden/>
          </w:rPr>
          <w:fldChar w:fldCharType="begin"/>
        </w:r>
        <w:r w:rsidR="00A547C9" w:rsidRPr="0069681E">
          <w:rPr>
            <w:noProof/>
            <w:webHidden/>
          </w:rPr>
          <w:instrText xml:space="preserve"> PAGEREF _Toc494108118 \h </w:instrText>
        </w:r>
        <w:r w:rsidR="00A547C9" w:rsidRPr="0069681E">
          <w:rPr>
            <w:noProof/>
            <w:webHidden/>
          </w:rPr>
        </w:r>
        <w:r w:rsidR="00A547C9" w:rsidRPr="0069681E">
          <w:rPr>
            <w:noProof/>
            <w:webHidden/>
          </w:rPr>
          <w:fldChar w:fldCharType="separate"/>
        </w:r>
        <w:r w:rsidR="00A547C9" w:rsidRPr="0069681E">
          <w:rPr>
            <w:noProof/>
            <w:webHidden/>
          </w:rPr>
          <w:t>8</w:t>
        </w:r>
        <w:r w:rsidR="00A547C9" w:rsidRPr="0069681E">
          <w:rPr>
            <w:noProof/>
            <w:webHidden/>
          </w:rPr>
          <w:fldChar w:fldCharType="end"/>
        </w:r>
      </w:hyperlink>
    </w:p>
    <w:p w14:paraId="4ECE7FA2" w14:textId="77777777" w:rsidR="00A547C9" w:rsidRPr="0069681E" w:rsidRDefault="00FC604E">
      <w:pPr>
        <w:pStyle w:val="20"/>
        <w:tabs>
          <w:tab w:val="right" w:leader="dot" w:pos="8296"/>
        </w:tabs>
        <w:rPr>
          <w:rFonts w:asciiTheme="minorHAnsi" w:eastAsiaTheme="minorEastAsia" w:hAnsiTheme="minorHAnsi" w:cstheme="minorBidi"/>
          <w:noProof/>
          <w:kern w:val="2"/>
          <w:sz w:val="21"/>
        </w:rPr>
      </w:pPr>
      <w:hyperlink w:anchor="_Toc494108119" w:history="1">
        <w:r w:rsidR="00A547C9" w:rsidRPr="0069681E">
          <w:rPr>
            <w:rStyle w:val="a3"/>
            <w:rFonts w:ascii="宋体" w:hAnsi="宋体" w:hint="eastAsia"/>
            <w:noProof/>
            <w:color w:val="auto"/>
          </w:rPr>
          <w:t>第六章</w:t>
        </w:r>
        <w:r w:rsidR="00A547C9" w:rsidRPr="0069681E">
          <w:rPr>
            <w:rStyle w:val="a3"/>
            <w:rFonts w:ascii="宋体" w:hAnsi="宋体"/>
            <w:noProof/>
            <w:color w:val="auto"/>
          </w:rPr>
          <w:t xml:space="preserve"> </w:t>
        </w:r>
        <w:r w:rsidR="00A547C9" w:rsidRPr="0069681E">
          <w:rPr>
            <w:rStyle w:val="a3"/>
            <w:rFonts w:ascii="宋体" w:hAnsi="宋体" w:hint="eastAsia"/>
            <w:noProof/>
            <w:color w:val="auto"/>
          </w:rPr>
          <w:t>投标文件的递交</w:t>
        </w:r>
        <w:r w:rsidR="00A547C9" w:rsidRPr="0069681E">
          <w:rPr>
            <w:noProof/>
            <w:webHidden/>
          </w:rPr>
          <w:tab/>
        </w:r>
        <w:r w:rsidR="00A547C9" w:rsidRPr="0069681E">
          <w:rPr>
            <w:noProof/>
            <w:webHidden/>
          </w:rPr>
          <w:fldChar w:fldCharType="begin"/>
        </w:r>
        <w:r w:rsidR="00A547C9" w:rsidRPr="0069681E">
          <w:rPr>
            <w:noProof/>
            <w:webHidden/>
          </w:rPr>
          <w:instrText xml:space="preserve"> PAGEREF _Toc494108119 \h </w:instrText>
        </w:r>
        <w:r w:rsidR="00A547C9" w:rsidRPr="0069681E">
          <w:rPr>
            <w:noProof/>
            <w:webHidden/>
          </w:rPr>
        </w:r>
        <w:r w:rsidR="00A547C9" w:rsidRPr="0069681E">
          <w:rPr>
            <w:noProof/>
            <w:webHidden/>
          </w:rPr>
          <w:fldChar w:fldCharType="separate"/>
        </w:r>
        <w:r w:rsidR="00A547C9" w:rsidRPr="0069681E">
          <w:rPr>
            <w:noProof/>
            <w:webHidden/>
          </w:rPr>
          <w:t>10</w:t>
        </w:r>
        <w:r w:rsidR="00A547C9" w:rsidRPr="0069681E">
          <w:rPr>
            <w:noProof/>
            <w:webHidden/>
          </w:rPr>
          <w:fldChar w:fldCharType="end"/>
        </w:r>
      </w:hyperlink>
    </w:p>
    <w:p w14:paraId="63034929" w14:textId="77777777" w:rsidR="00A547C9" w:rsidRPr="0069681E" w:rsidRDefault="00FC604E">
      <w:pPr>
        <w:pStyle w:val="20"/>
        <w:tabs>
          <w:tab w:val="right" w:leader="dot" w:pos="8296"/>
        </w:tabs>
        <w:rPr>
          <w:rFonts w:asciiTheme="minorHAnsi" w:eastAsiaTheme="minorEastAsia" w:hAnsiTheme="minorHAnsi" w:cstheme="minorBidi"/>
          <w:noProof/>
          <w:kern w:val="2"/>
          <w:sz w:val="21"/>
        </w:rPr>
      </w:pPr>
      <w:hyperlink w:anchor="_Toc494108120" w:history="1">
        <w:r w:rsidR="00A547C9" w:rsidRPr="0069681E">
          <w:rPr>
            <w:rStyle w:val="a3"/>
            <w:rFonts w:ascii="宋体" w:hAnsi="宋体" w:hint="eastAsia"/>
            <w:noProof/>
            <w:color w:val="auto"/>
          </w:rPr>
          <w:t>第七章</w:t>
        </w:r>
        <w:r w:rsidR="00A547C9" w:rsidRPr="0069681E">
          <w:rPr>
            <w:rStyle w:val="a3"/>
            <w:rFonts w:ascii="宋体" w:hAnsi="宋体"/>
            <w:noProof/>
            <w:color w:val="auto"/>
          </w:rPr>
          <w:t xml:space="preserve"> </w:t>
        </w:r>
        <w:r w:rsidR="00A547C9" w:rsidRPr="0069681E">
          <w:rPr>
            <w:rStyle w:val="a3"/>
            <w:rFonts w:ascii="宋体" w:hAnsi="宋体" w:hint="eastAsia"/>
            <w:noProof/>
            <w:color w:val="auto"/>
          </w:rPr>
          <w:t>开标与评标</w:t>
        </w:r>
        <w:r w:rsidR="00A547C9" w:rsidRPr="0069681E">
          <w:rPr>
            <w:noProof/>
            <w:webHidden/>
          </w:rPr>
          <w:tab/>
        </w:r>
        <w:r w:rsidR="00A547C9" w:rsidRPr="0069681E">
          <w:rPr>
            <w:noProof/>
            <w:webHidden/>
          </w:rPr>
          <w:fldChar w:fldCharType="begin"/>
        </w:r>
        <w:r w:rsidR="00A547C9" w:rsidRPr="0069681E">
          <w:rPr>
            <w:noProof/>
            <w:webHidden/>
          </w:rPr>
          <w:instrText xml:space="preserve"> PAGEREF _Toc494108120 \h </w:instrText>
        </w:r>
        <w:r w:rsidR="00A547C9" w:rsidRPr="0069681E">
          <w:rPr>
            <w:noProof/>
            <w:webHidden/>
          </w:rPr>
        </w:r>
        <w:r w:rsidR="00A547C9" w:rsidRPr="0069681E">
          <w:rPr>
            <w:noProof/>
            <w:webHidden/>
          </w:rPr>
          <w:fldChar w:fldCharType="separate"/>
        </w:r>
        <w:r w:rsidR="00A547C9" w:rsidRPr="0069681E">
          <w:rPr>
            <w:noProof/>
            <w:webHidden/>
          </w:rPr>
          <w:t>10</w:t>
        </w:r>
        <w:r w:rsidR="00A547C9" w:rsidRPr="0069681E">
          <w:rPr>
            <w:noProof/>
            <w:webHidden/>
          </w:rPr>
          <w:fldChar w:fldCharType="end"/>
        </w:r>
      </w:hyperlink>
    </w:p>
    <w:p w14:paraId="101A8589" w14:textId="77777777" w:rsidR="00A547C9" w:rsidRPr="0069681E" w:rsidRDefault="00FC604E">
      <w:pPr>
        <w:pStyle w:val="20"/>
        <w:tabs>
          <w:tab w:val="right" w:leader="dot" w:pos="8296"/>
        </w:tabs>
        <w:rPr>
          <w:rFonts w:asciiTheme="minorHAnsi" w:eastAsiaTheme="minorEastAsia" w:hAnsiTheme="minorHAnsi" w:cstheme="minorBidi"/>
          <w:noProof/>
          <w:kern w:val="2"/>
          <w:sz w:val="21"/>
        </w:rPr>
      </w:pPr>
      <w:hyperlink w:anchor="_Toc494108121" w:history="1">
        <w:r w:rsidR="00A547C9" w:rsidRPr="0069681E">
          <w:rPr>
            <w:rStyle w:val="a3"/>
            <w:rFonts w:ascii="宋体" w:hAnsi="宋体" w:hint="eastAsia"/>
            <w:noProof/>
            <w:color w:val="auto"/>
          </w:rPr>
          <w:t>第八章</w:t>
        </w:r>
        <w:r w:rsidR="00A547C9" w:rsidRPr="0069681E">
          <w:rPr>
            <w:rStyle w:val="a3"/>
            <w:rFonts w:ascii="宋体" w:hAnsi="宋体"/>
            <w:noProof/>
            <w:color w:val="auto"/>
          </w:rPr>
          <w:t xml:space="preserve"> </w:t>
        </w:r>
        <w:r w:rsidR="00A547C9" w:rsidRPr="0069681E">
          <w:rPr>
            <w:rStyle w:val="a3"/>
            <w:rFonts w:ascii="宋体" w:hAnsi="宋体" w:hint="eastAsia"/>
            <w:noProof/>
            <w:color w:val="auto"/>
          </w:rPr>
          <w:t>中标</w:t>
        </w:r>
        <w:r w:rsidR="00A547C9" w:rsidRPr="0069681E">
          <w:rPr>
            <w:noProof/>
            <w:webHidden/>
          </w:rPr>
          <w:tab/>
        </w:r>
        <w:r w:rsidR="00A547C9" w:rsidRPr="0069681E">
          <w:rPr>
            <w:noProof/>
            <w:webHidden/>
          </w:rPr>
          <w:fldChar w:fldCharType="begin"/>
        </w:r>
        <w:r w:rsidR="00A547C9" w:rsidRPr="0069681E">
          <w:rPr>
            <w:noProof/>
            <w:webHidden/>
          </w:rPr>
          <w:instrText xml:space="preserve"> PAGEREF _Toc494108121 \h </w:instrText>
        </w:r>
        <w:r w:rsidR="00A547C9" w:rsidRPr="0069681E">
          <w:rPr>
            <w:noProof/>
            <w:webHidden/>
          </w:rPr>
        </w:r>
        <w:r w:rsidR="00A547C9" w:rsidRPr="0069681E">
          <w:rPr>
            <w:noProof/>
            <w:webHidden/>
          </w:rPr>
          <w:fldChar w:fldCharType="separate"/>
        </w:r>
        <w:r w:rsidR="00A547C9" w:rsidRPr="0069681E">
          <w:rPr>
            <w:noProof/>
            <w:webHidden/>
          </w:rPr>
          <w:t>11</w:t>
        </w:r>
        <w:r w:rsidR="00A547C9" w:rsidRPr="0069681E">
          <w:rPr>
            <w:noProof/>
            <w:webHidden/>
          </w:rPr>
          <w:fldChar w:fldCharType="end"/>
        </w:r>
      </w:hyperlink>
    </w:p>
    <w:p w14:paraId="648191DD" w14:textId="77777777" w:rsidR="00A547C9" w:rsidRPr="0069681E" w:rsidRDefault="00FC604E">
      <w:pPr>
        <w:pStyle w:val="20"/>
        <w:tabs>
          <w:tab w:val="right" w:leader="dot" w:pos="8296"/>
        </w:tabs>
        <w:rPr>
          <w:rFonts w:asciiTheme="minorHAnsi" w:eastAsiaTheme="minorEastAsia" w:hAnsiTheme="minorHAnsi" w:cstheme="minorBidi"/>
          <w:noProof/>
          <w:kern w:val="2"/>
          <w:sz w:val="21"/>
        </w:rPr>
      </w:pPr>
      <w:hyperlink w:anchor="_Toc494108122" w:history="1">
        <w:r w:rsidR="00A547C9" w:rsidRPr="0069681E">
          <w:rPr>
            <w:rStyle w:val="a3"/>
            <w:rFonts w:ascii="宋体" w:hAnsi="宋体" w:hint="eastAsia"/>
            <w:noProof/>
            <w:color w:val="auto"/>
          </w:rPr>
          <w:t>第九章</w:t>
        </w:r>
        <w:r w:rsidR="00A547C9" w:rsidRPr="0069681E">
          <w:rPr>
            <w:rStyle w:val="a3"/>
            <w:rFonts w:ascii="宋体" w:hAnsi="宋体"/>
            <w:noProof/>
            <w:color w:val="auto"/>
          </w:rPr>
          <w:t xml:space="preserve"> </w:t>
        </w:r>
        <w:r w:rsidR="00A547C9" w:rsidRPr="0069681E">
          <w:rPr>
            <w:rStyle w:val="a3"/>
            <w:rFonts w:ascii="宋体" w:hAnsi="宋体" w:hint="eastAsia"/>
            <w:noProof/>
            <w:color w:val="auto"/>
          </w:rPr>
          <w:t>合同协议的签订</w:t>
        </w:r>
        <w:r w:rsidR="00A547C9" w:rsidRPr="0069681E">
          <w:rPr>
            <w:noProof/>
            <w:webHidden/>
          </w:rPr>
          <w:tab/>
        </w:r>
        <w:r w:rsidR="00A547C9" w:rsidRPr="0069681E">
          <w:rPr>
            <w:noProof/>
            <w:webHidden/>
          </w:rPr>
          <w:fldChar w:fldCharType="begin"/>
        </w:r>
        <w:r w:rsidR="00A547C9" w:rsidRPr="0069681E">
          <w:rPr>
            <w:noProof/>
            <w:webHidden/>
          </w:rPr>
          <w:instrText xml:space="preserve"> PAGEREF _Toc494108122 \h </w:instrText>
        </w:r>
        <w:r w:rsidR="00A547C9" w:rsidRPr="0069681E">
          <w:rPr>
            <w:noProof/>
            <w:webHidden/>
          </w:rPr>
        </w:r>
        <w:r w:rsidR="00A547C9" w:rsidRPr="0069681E">
          <w:rPr>
            <w:noProof/>
            <w:webHidden/>
          </w:rPr>
          <w:fldChar w:fldCharType="separate"/>
        </w:r>
        <w:r w:rsidR="00A547C9" w:rsidRPr="0069681E">
          <w:rPr>
            <w:noProof/>
            <w:webHidden/>
          </w:rPr>
          <w:t>11</w:t>
        </w:r>
        <w:r w:rsidR="00A547C9" w:rsidRPr="0069681E">
          <w:rPr>
            <w:noProof/>
            <w:webHidden/>
          </w:rPr>
          <w:fldChar w:fldCharType="end"/>
        </w:r>
      </w:hyperlink>
    </w:p>
    <w:p w14:paraId="59C5B4DC" w14:textId="77777777" w:rsidR="00A547C9" w:rsidRPr="0069681E" w:rsidRDefault="00FC604E">
      <w:pPr>
        <w:pStyle w:val="10"/>
        <w:tabs>
          <w:tab w:val="right" w:leader="dot" w:pos="8296"/>
        </w:tabs>
        <w:rPr>
          <w:rFonts w:asciiTheme="minorHAnsi" w:eastAsiaTheme="minorEastAsia" w:hAnsiTheme="minorHAnsi" w:cstheme="minorBidi"/>
          <w:noProof/>
          <w:kern w:val="2"/>
          <w:sz w:val="21"/>
        </w:rPr>
      </w:pPr>
      <w:hyperlink w:anchor="_Toc494108123" w:history="1">
        <w:r w:rsidR="00A547C9" w:rsidRPr="0069681E">
          <w:rPr>
            <w:rStyle w:val="a3"/>
            <w:rFonts w:ascii="宋体" w:hAnsi="宋体" w:hint="eastAsia"/>
            <w:noProof/>
            <w:color w:val="auto"/>
          </w:rPr>
          <w:t>第三部分</w:t>
        </w:r>
        <w:r w:rsidR="00A547C9" w:rsidRPr="0069681E">
          <w:rPr>
            <w:rStyle w:val="a3"/>
            <w:rFonts w:ascii="宋体" w:hAnsi="宋体"/>
            <w:noProof/>
            <w:color w:val="auto"/>
          </w:rPr>
          <w:t xml:space="preserve"> </w:t>
        </w:r>
        <w:r w:rsidR="00A547C9" w:rsidRPr="0069681E">
          <w:rPr>
            <w:rStyle w:val="a3"/>
            <w:rFonts w:ascii="宋体" w:hAnsi="宋体" w:hint="eastAsia"/>
            <w:noProof/>
            <w:color w:val="auto"/>
          </w:rPr>
          <w:t>附件部分</w:t>
        </w:r>
        <w:r w:rsidR="00A547C9" w:rsidRPr="0069681E">
          <w:rPr>
            <w:noProof/>
            <w:webHidden/>
          </w:rPr>
          <w:tab/>
        </w:r>
        <w:r w:rsidR="00A547C9" w:rsidRPr="0069681E">
          <w:rPr>
            <w:noProof/>
            <w:webHidden/>
          </w:rPr>
          <w:fldChar w:fldCharType="begin"/>
        </w:r>
        <w:r w:rsidR="00A547C9" w:rsidRPr="0069681E">
          <w:rPr>
            <w:noProof/>
            <w:webHidden/>
          </w:rPr>
          <w:instrText xml:space="preserve"> PAGEREF _Toc494108123 \h </w:instrText>
        </w:r>
        <w:r w:rsidR="00A547C9" w:rsidRPr="0069681E">
          <w:rPr>
            <w:noProof/>
            <w:webHidden/>
          </w:rPr>
        </w:r>
        <w:r w:rsidR="00A547C9" w:rsidRPr="0069681E">
          <w:rPr>
            <w:noProof/>
            <w:webHidden/>
          </w:rPr>
          <w:fldChar w:fldCharType="separate"/>
        </w:r>
        <w:r w:rsidR="00A547C9" w:rsidRPr="0069681E">
          <w:rPr>
            <w:noProof/>
            <w:webHidden/>
          </w:rPr>
          <w:t>12</w:t>
        </w:r>
        <w:r w:rsidR="00A547C9" w:rsidRPr="0069681E">
          <w:rPr>
            <w:noProof/>
            <w:webHidden/>
          </w:rPr>
          <w:fldChar w:fldCharType="end"/>
        </w:r>
      </w:hyperlink>
    </w:p>
    <w:p w14:paraId="10B83324" w14:textId="4B278176" w:rsidR="00A547C9" w:rsidRPr="0069681E" w:rsidRDefault="00FC604E">
      <w:pPr>
        <w:pStyle w:val="20"/>
        <w:tabs>
          <w:tab w:val="right" w:leader="dot" w:pos="8296"/>
        </w:tabs>
        <w:rPr>
          <w:rFonts w:asciiTheme="minorHAnsi" w:eastAsiaTheme="minorEastAsia" w:hAnsiTheme="minorHAnsi" w:cstheme="minorBidi"/>
          <w:noProof/>
          <w:kern w:val="2"/>
          <w:sz w:val="21"/>
        </w:rPr>
      </w:pPr>
      <w:hyperlink w:anchor="_Toc494108124" w:history="1">
        <w:r w:rsidR="00A547C9" w:rsidRPr="0069681E">
          <w:rPr>
            <w:rStyle w:val="a3"/>
            <w:rFonts w:ascii="宋体" w:hAnsi="宋体" w:hint="eastAsia"/>
            <w:noProof/>
            <w:color w:val="auto"/>
          </w:rPr>
          <w:t>附件一：</w:t>
        </w:r>
        <w:r w:rsidR="00D4403C">
          <w:rPr>
            <w:rStyle w:val="a3"/>
            <w:rFonts w:ascii="宋体" w:hAnsi="宋体" w:hint="eastAsia"/>
            <w:noProof/>
            <w:color w:val="auto"/>
          </w:rPr>
          <w:t>评估</w:t>
        </w:r>
        <w:r w:rsidR="00A547C9" w:rsidRPr="0069681E">
          <w:rPr>
            <w:rStyle w:val="a3"/>
            <w:rFonts w:ascii="宋体" w:hAnsi="宋体" w:hint="eastAsia"/>
            <w:noProof/>
            <w:color w:val="auto"/>
          </w:rPr>
          <w:t>项目具体情况</w:t>
        </w:r>
        <w:r w:rsidR="00A547C9" w:rsidRPr="0069681E">
          <w:rPr>
            <w:noProof/>
            <w:webHidden/>
          </w:rPr>
          <w:tab/>
        </w:r>
        <w:r w:rsidR="00A547C9" w:rsidRPr="0069681E">
          <w:rPr>
            <w:noProof/>
            <w:webHidden/>
          </w:rPr>
          <w:fldChar w:fldCharType="begin"/>
        </w:r>
        <w:r w:rsidR="00A547C9" w:rsidRPr="0069681E">
          <w:rPr>
            <w:noProof/>
            <w:webHidden/>
          </w:rPr>
          <w:instrText xml:space="preserve"> PAGEREF _Toc494108124 \h </w:instrText>
        </w:r>
        <w:r w:rsidR="00A547C9" w:rsidRPr="0069681E">
          <w:rPr>
            <w:noProof/>
            <w:webHidden/>
          </w:rPr>
        </w:r>
        <w:r w:rsidR="00A547C9" w:rsidRPr="0069681E">
          <w:rPr>
            <w:noProof/>
            <w:webHidden/>
          </w:rPr>
          <w:fldChar w:fldCharType="separate"/>
        </w:r>
        <w:r w:rsidR="00A547C9" w:rsidRPr="0069681E">
          <w:rPr>
            <w:noProof/>
            <w:webHidden/>
          </w:rPr>
          <w:t>13</w:t>
        </w:r>
        <w:r w:rsidR="00A547C9" w:rsidRPr="0069681E">
          <w:rPr>
            <w:noProof/>
            <w:webHidden/>
          </w:rPr>
          <w:fldChar w:fldCharType="end"/>
        </w:r>
      </w:hyperlink>
    </w:p>
    <w:p w14:paraId="058EB00B" w14:textId="77777777" w:rsidR="00A547C9" w:rsidRPr="0069681E" w:rsidRDefault="00FC604E">
      <w:pPr>
        <w:pStyle w:val="20"/>
        <w:tabs>
          <w:tab w:val="right" w:leader="dot" w:pos="8296"/>
        </w:tabs>
        <w:rPr>
          <w:rFonts w:asciiTheme="minorHAnsi" w:eastAsiaTheme="minorEastAsia" w:hAnsiTheme="minorHAnsi" w:cstheme="minorBidi"/>
          <w:noProof/>
          <w:kern w:val="2"/>
          <w:sz w:val="21"/>
        </w:rPr>
      </w:pPr>
      <w:hyperlink w:anchor="_Toc494108125" w:history="1">
        <w:r w:rsidR="00A547C9" w:rsidRPr="0069681E">
          <w:rPr>
            <w:rStyle w:val="a3"/>
            <w:rFonts w:ascii="宋体" w:hAnsi="宋体" w:hint="eastAsia"/>
            <w:noProof/>
            <w:color w:val="auto"/>
          </w:rPr>
          <w:t>附件二：投标人一览表</w:t>
        </w:r>
        <w:r w:rsidR="00A547C9" w:rsidRPr="0069681E">
          <w:rPr>
            <w:noProof/>
            <w:webHidden/>
          </w:rPr>
          <w:tab/>
        </w:r>
        <w:r w:rsidR="00A547C9" w:rsidRPr="0069681E">
          <w:rPr>
            <w:noProof/>
            <w:webHidden/>
          </w:rPr>
          <w:fldChar w:fldCharType="begin"/>
        </w:r>
        <w:r w:rsidR="00A547C9" w:rsidRPr="0069681E">
          <w:rPr>
            <w:noProof/>
            <w:webHidden/>
          </w:rPr>
          <w:instrText xml:space="preserve"> PAGEREF _Toc494108125 \h </w:instrText>
        </w:r>
        <w:r w:rsidR="00A547C9" w:rsidRPr="0069681E">
          <w:rPr>
            <w:noProof/>
            <w:webHidden/>
          </w:rPr>
        </w:r>
        <w:r w:rsidR="00A547C9" w:rsidRPr="0069681E">
          <w:rPr>
            <w:noProof/>
            <w:webHidden/>
          </w:rPr>
          <w:fldChar w:fldCharType="separate"/>
        </w:r>
        <w:r w:rsidR="00A547C9" w:rsidRPr="0069681E">
          <w:rPr>
            <w:noProof/>
            <w:webHidden/>
          </w:rPr>
          <w:t>20</w:t>
        </w:r>
        <w:r w:rsidR="00A547C9" w:rsidRPr="0069681E">
          <w:rPr>
            <w:noProof/>
            <w:webHidden/>
          </w:rPr>
          <w:fldChar w:fldCharType="end"/>
        </w:r>
      </w:hyperlink>
    </w:p>
    <w:p w14:paraId="4E043FCE" w14:textId="77777777" w:rsidR="00A547C9" w:rsidRPr="0069681E" w:rsidRDefault="00FC604E">
      <w:pPr>
        <w:pStyle w:val="20"/>
        <w:tabs>
          <w:tab w:val="right" w:leader="dot" w:pos="8296"/>
        </w:tabs>
        <w:rPr>
          <w:rFonts w:asciiTheme="minorHAnsi" w:eastAsiaTheme="minorEastAsia" w:hAnsiTheme="minorHAnsi" w:cstheme="minorBidi"/>
          <w:noProof/>
          <w:kern w:val="2"/>
          <w:sz w:val="21"/>
        </w:rPr>
      </w:pPr>
      <w:hyperlink w:anchor="_Toc494108126" w:history="1">
        <w:r w:rsidR="00A547C9" w:rsidRPr="0069681E">
          <w:rPr>
            <w:rStyle w:val="a3"/>
            <w:rFonts w:ascii="宋体" w:hAnsi="宋体" w:hint="eastAsia"/>
            <w:noProof/>
            <w:color w:val="auto"/>
          </w:rPr>
          <w:t>附件三：投标书格式</w:t>
        </w:r>
        <w:r w:rsidR="00A547C9" w:rsidRPr="0069681E">
          <w:rPr>
            <w:noProof/>
            <w:webHidden/>
          </w:rPr>
          <w:tab/>
        </w:r>
        <w:r w:rsidR="00A547C9" w:rsidRPr="0069681E">
          <w:rPr>
            <w:noProof/>
            <w:webHidden/>
          </w:rPr>
          <w:fldChar w:fldCharType="begin"/>
        </w:r>
        <w:r w:rsidR="00A547C9" w:rsidRPr="0069681E">
          <w:rPr>
            <w:noProof/>
            <w:webHidden/>
          </w:rPr>
          <w:instrText xml:space="preserve"> PAGEREF _Toc494108126 \h </w:instrText>
        </w:r>
        <w:r w:rsidR="00A547C9" w:rsidRPr="0069681E">
          <w:rPr>
            <w:noProof/>
            <w:webHidden/>
          </w:rPr>
        </w:r>
        <w:r w:rsidR="00A547C9" w:rsidRPr="0069681E">
          <w:rPr>
            <w:noProof/>
            <w:webHidden/>
          </w:rPr>
          <w:fldChar w:fldCharType="separate"/>
        </w:r>
        <w:r w:rsidR="00A547C9" w:rsidRPr="0069681E">
          <w:rPr>
            <w:noProof/>
            <w:webHidden/>
          </w:rPr>
          <w:t>21</w:t>
        </w:r>
        <w:r w:rsidR="00A547C9" w:rsidRPr="0069681E">
          <w:rPr>
            <w:noProof/>
            <w:webHidden/>
          </w:rPr>
          <w:fldChar w:fldCharType="end"/>
        </w:r>
      </w:hyperlink>
    </w:p>
    <w:p w14:paraId="1410A951" w14:textId="77777777" w:rsidR="00A547C9" w:rsidRPr="0069681E" w:rsidRDefault="00FC604E">
      <w:pPr>
        <w:pStyle w:val="20"/>
        <w:tabs>
          <w:tab w:val="right" w:leader="dot" w:pos="8296"/>
        </w:tabs>
        <w:rPr>
          <w:rFonts w:asciiTheme="minorHAnsi" w:eastAsiaTheme="minorEastAsia" w:hAnsiTheme="minorHAnsi" w:cstheme="minorBidi"/>
          <w:noProof/>
          <w:kern w:val="2"/>
          <w:sz w:val="21"/>
        </w:rPr>
      </w:pPr>
      <w:hyperlink w:anchor="_Toc494108127" w:history="1">
        <w:r w:rsidR="00A547C9" w:rsidRPr="0069681E">
          <w:rPr>
            <w:rStyle w:val="a3"/>
            <w:rFonts w:ascii="宋体" w:hAnsi="宋体" w:hint="eastAsia"/>
            <w:noProof/>
            <w:color w:val="auto"/>
          </w:rPr>
          <w:t>附件四：资格证明文件</w:t>
        </w:r>
        <w:r w:rsidR="00A547C9" w:rsidRPr="0069681E">
          <w:rPr>
            <w:noProof/>
            <w:webHidden/>
          </w:rPr>
          <w:tab/>
        </w:r>
        <w:r w:rsidR="00A547C9" w:rsidRPr="0069681E">
          <w:rPr>
            <w:noProof/>
            <w:webHidden/>
          </w:rPr>
          <w:fldChar w:fldCharType="begin"/>
        </w:r>
        <w:r w:rsidR="00A547C9" w:rsidRPr="0069681E">
          <w:rPr>
            <w:noProof/>
            <w:webHidden/>
          </w:rPr>
          <w:instrText xml:space="preserve"> PAGEREF _Toc494108127 \h </w:instrText>
        </w:r>
        <w:r w:rsidR="00A547C9" w:rsidRPr="0069681E">
          <w:rPr>
            <w:noProof/>
            <w:webHidden/>
          </w:rPr>
        </w:r>
        <w:r w:rsidR="00A547C9" w:rsidRPr="0069681E">
          <w:rPr>
            <w:noProof/>
            <w:webHidden/>
          </w:rPr>
          <w:fldChar w:fldCharType="separate"/>
        </w:r>
        <w:r w:rsidR="00A547C9" w:rsidRPr="0069681E">
          <w:rPr>
            <w:noProof/>
            <w:webHidden/>
          </w:rPr>
          <w:t>26</w:t>
        </w:r>
        <w:r w:rsidR="00A547C9" w:rsidRPr="0069681E">
          <w:rPr>
            <w:noProof/>
            <w:webHidden/>
          </w:rPr>
          <w:fldChar w:fldCharType="end"/>
        </w:r>
      </w:hyperlink>
    </w:p>
    <w:p w14:paraId="5E3C35FB" w14:textId="77777777" w:rsidR="00A547C9" w:rsidRPr="0069681E" w:rsidRDefault="00FC604E">
      <w:pPr>
        <w:pStyle w:val="20"/>
        <w:tabs>
          <w:tab w:val="right" w:leader="dot" w:pos="8296"/>
        </w:tabs>
        <w:rPr>
          <w:rFonts w:asciiTheme="minorHAnsi" w:eastAsiaTheme="minorEastAsia" w:hAnsiTheme="minorHAnsi" w:cstheme="minorBidi"/>
          <w:noProof/>
          <w:kern w:val="2"/>
          <w:sz w:val="21"/>
        </w:rPr>
      </w:pPr>
      <w:hyperlink w:anchor="_Toc494108128" w:history="1">
        <w:r w:rsidR="00A547C9" w:rsidRPr="0069681E">
          <w:rPr>
            <w:rStyle w:val="a3"/>
            <w:rFonts w:ascii="宋体" w:hAnsi="宋体" w:hint="eastAsia"/>
            <w:noProof/>
            <w:color w:val="auto"/>
          </w:rPr>
          <w:t>附件五：评标办法</w:t>
        </w:r>
        <w:r w:rsidR="00A547C9" w:rsidRPr="0069681E">
          <w:rPr>
            <w:noProof/>
            <w:webHidden/>
          </w:rPr>
          <w:tab/>
        </w:r>
        <w:r w:rsidR="00A547C9" w:rsidRPr="0069681E">
          <w:rPr>
            <w:noProof/>
            <w:webHidden/>
          </w:rPr>
          <w:fldChar w:fldCharType="begin"/>
        </w:r>
        <w:r w:rsidR="00A547C9" w:rsidRPr="0069681E">
          <w:rPr>
            <w:noProof/>
            <w:webHidden/>
          </w:rPr>
          <w:instrText xml:space="preserve"> PAGEREF _Toc494108128 \h </w:instrText>
        </w:r>
        <w:r w:rsidR="00A547C9" w:rsidRPr="0069681E">
          <w:rPr>
            <w:noProof/>
            <w:webHidden/>
          </w:rPr>
        </w:r>
        <w:r w:rsidR="00A547C9" w:rsidRPr="0069681E">
          <w:rPr>
            <w:noProof/>
            <w:webHidden/>
          </w:rPr>
          <w:fldChar w:fldCharType="separate"/>
        </w:r>
        <w:r w:rsidR="00A547C9" w:rsidRPr="0069681E">
          <w:rPr>
            <w:noProof/>
            <w:webHidden/>
          </w:rPr>
          <w:t>27</w:t>
        </w:r>
        <w:r w:rsidR="00A547C9" w:rsidRPr="0069681E">
          <w:rPr>
            <w:noProof/>
            <w:webHidden/>
          </w:rPr>
          <w:fldChar w:fldCharType="end"/>
        </w:r>
      </w:hyperlink>
    </w:p>
    <w:p w14:paraId="46EFC8CE" w14:textId="77777777" w:rsidR="00827A8F" w:rsidRPr="0069681E" w:rsidRDefault="0090466A" w:rsidP="00827A8F">
      <w:r w:rsidRPr="0069681E">
        <w:fldChar w:fldCharType="end"/>
      </w:r>
    </w:p>
    <w:p w14:paraId="77F772E1" w14:textId="77777777" w:rsidR="00827A8F" w:rsidRPr="0069681E" w:rsidRDefault="00827A8F" w:rsidP="00827A8F">
      <w:pPr>
        <w:ind w:firstLineChars="900" w:firstLine="2160"/>
        <w:rPr>
          <w:rFonts w:ascii="宋体" w:hAnsi="宋体"/>
          <w:bCs/>
          <w:sz w:val="24"/>
        </w:rPr>
      </w:pPr>
    </w:p>
    <w:p w14:paraId="6AFF1F17" w14:textId="77777777" w:rsidR="00827A8F" w:rsidRPr="0069681E" w:rsidRDefault="00827A8F" w:rsidP="00827A8F">
      <w:pPr>
        <w:ind w:firstLineChars="900" w:firstLine="2160"/>
        <w:rPr>
          <w:rFonts w:ascii="宋体" w:hAnsi="宋体"/>
          <w:bCs/>
          <w:sz w:val="24"/>
        </w:rPr>
      </w:pPr>
    </w:p>
    <w:p w14:paraId="5858B136" w14:textId="77777777" w:rsidR="00827A8F" w:rsidRPr="0069681E" w:rsidRDefault="00827A8F" w:rsidP="00827A8F">
      <w:pPr>
        <w:ind w:firstLineChars="900" w:firstLine="2160"/>
        <w:rPr>
          <w:rFonts w:ascii="宋体" w:hAnsi="宋体"/>
          <w:bCs/>
          <w:sz w:val="24"/>
        </w:rPr>
      </w:pPr>
    </w:p>
    <w:p w14:paraId="5D934832" w14:textId="77777777" w:rsidR="00827A8F" w:rsidRPr="0069681E" w:rsidRDefault="00827A8F" w:rsidP="00827A8F">
      <w:pPr>
        <w:ind w:firstLineChars="900" w:firstLine="2160"/>
        <w:rPr>
          <w:rFonts w:ascii="宋体" w:hAnsi="宋体"/>
          <w:bCs/>
          <w:sz w:val="24"/>
        </w:rPr>
      </w:pPr>
    </w:p>
    <w:p w14:paraId="76458F5C" w14:textId="77777777" w:rsidR="00827A8F" w:rsidRPr="0069681E" w:rsidRDefault="00827A8F" w:rsidP="00827A8F">
      <w:pPr>
        <w:ind w:firstLineChars="900" w:firstLine="2160"/>
        <w:rPr>
          <w:rFonts w:ascii="宋体" w:hAnsi="宋体"/>
          <w:bCs/>
          <w:sz w:val="24"/>
        </w:rPr>
      </w:pPr>
    </w:p>
    <w:p w14:paraId="6599BD85" w14:textId="77777777" w:rsidR="00827A8F" w:rsidRPr="0069681E" w:rsidRDefault="00827A8F" w:rsidP="00827A8F">
      <w:pPr>
        <w:ind w:firstLineChars="900" w:firstLine="2160"/>
        <w:rPr>
          <w:rFonts w:ascii="宋体" w:hAnsi="宋体"/>
          <w:bCs/>
          <w:sz w:val="24"/>
        </w:rPr>
      </w:pPr>
    </w:p>
    <w:p w14:paraId="56089652" w14:textId="77777777" w:rsidR="00827A8F" w:rsidRPr="0069681E" w:rsidRDefault="00827A8F" w:rsidP="00827A8F">
      <w:pPr>
        <w:ind w:firstLineChars="900" w:firstLine="2160"/>
        <w:rPr>
          <w:rFonts w:ascii="宋体" w:hAnsi="宋体"/>
          <w:bCs/>
          <w:sz w:val="24"/>
        </w:rPr>
      </w:pPr>
    </w:p>
    <w:p w14:paraId="227B9D0F" w14:textId="77777777" w:rsidR="00827A8F" w:rsidRPr="0069681E" w:rsidRDefault="00827A8F" w:rsidP="00827A8F">
      <w:pPr>
        <w:ind w:firstLineChars="900" w:firstLine="2160"/>
        <w:rPr>
          <w:rFonts w:ascii="宋体" w:hAnsi="宋体"/>
          <w:bCs/>
          <w:sz w:val="24"/>
        </w:rPr>
      </w:pPr>
    </w:p>
    <w:p w14:paraId="7B45170C" w14:textId="77777777" w:rsidR="00827A8F" w:rsidRPr="0069681E" w:rsidRDefault="00827A8F" w:rsidP="00827A8F">
      <w:pPr>
        <w:ind w:firstLineChars="900" w:firstLine="2160"/>
        <w:rPr>
          <w:rFonts w:ascii="宋体" w:hAnsi="宋体"/>
          <w:bCs/>
          <w:sz w:val="24"/>
        </w:rPr>
      </w:pPr>
    </w:p>
    <w:p w14:paraId="249215F5" w14:textId="77777777" w:rsidR="00827A8F" w:rsidRPr="0069681E" w:rsidRDefault="00827A8F" w:rsidP="00827A8F">
      <w:pPr>
        <w:ind w:firstLineChars="900" w:firstLine="2160"/>
        <w:rPr>
          <w:rFonts w:ascii="宋体" w:hAnsi="宋体"/>
          <w:bCs/>
          <w:sz w:val="24"/>
        </w:rPr>
      </w:pPr>
    </w:p>
    <w:p w14:paraId="13610F61" w14:textId="77777777" w:rsidR="00827A8F" w:rsidRPr="0069681E" w:rsidRDefault="00827A8F" w:rsidP="00827A8F">
      <w:pPr>
        <w:ind w:firstLineChars="900" w:firstLine="2160"/>
        <w:rPr>
          <w:rFonts w:ascii="宋体" w:hAnsi="宋体"/>
          <w:bCs/>
          <w:sz w:val="24"/>
        </w:rPr>
      </w:pPr>
    </w:p>
    <w:p w14:paraId="0D97B8A2" w14:textId="77777777" w:rsidR="00827A8F" w:rsidRPr="0069681E" w:rsidRDefault="00827A8F" w:rsidP="00827A8F">
      <w:pPr>
        <w:ind w:firstLineChars="900" w:firstLine="2160"/>
        <w:rPr>
          <w:rFonts w:ascii="宋体" w:hAnsi="宋体"/>
          <w:bCs/>
          <w:sz w:val="24"/>
        </w:rPr>
      </w:pPr>
    </w:p>
    <w:p w14:paraId="1092E1C4" w14:textId="77777777" w:rsidR="00827A8F" w:rsidRPr="0069681E" w:rsidRDefault="00827A8F" w:rsidP="00827A8F">
      <w:pPr>
        <w:ind w:firstLineChars="900" w:firstLine="2160"/>
        <w:rPr>
          <w:rFonts w:ascii="宋体" w:hAnsi="宋体"/>
          <w:bCs/>
          <w:sz w:val="24"/>
        </w:rPr>
      </w:pPr>
    </w:p>
    <w:p w14:paraId="6DEBD78B" w14:textId="77777777" w:rsidR="00827A8F" w:rsidRPr="0069681E" w:rsidRDefault="00827A8F" w:rsidP="00827A8F">
      <w:pPr>
        <w:ind w:firstLineChars="900" w:firstLine="2160"/>
        <w:rPr>
          <w:rFonts w:ascii="宋体" w:hAnsi="宋体"/>
          <w:bCs/>
          <w:sz w:val="24"/>
        </w:rPr>
      </w:pPr>
    </w:p>
    <w:p w14:paraId="0BB8EA4F" w14:textId="77777777" w:rsidR="00827A8F" w:rsidRPr="0069681E" w:rsidRDefault="00827A8F" w:rsidP="00827A8F">
      <w:pPr>
        <w:ind w:firstLineChars="900" w:firstLine="2160"/>
        <w:rPr>
          <w:rFonts w:ascii="宋体" w:hAnsi="宋体"/>
          <w:bCs/>
          <w:sz w:val="24"/>
        </w:rPr>
      </w:pPr>
    </w:p>
    <w:p w14:paraId="50018116" w14:textId="77777777" w:rsidR="00827A8F" w:rsidRPr="0069681E" w:rsidRDefault="00827A8F" w:rsidP="00A72614">
      <w:pPr>
        <w:pStyle w:val="1"/>
        <w:jc w:val="center"/>
        <w:rPr>
          <w:rFonts w:ascii="宋体" w:hAnsi="宋体"/>
          <w:sz w:val="28"/>
          <w:szCs w:val="28"/>
        </w:rPr>
      </w:pPr>
      <w:r w:rsidRPr="0069681E">
        <w:rPr>
          <w:rFonts w:ascii="宋体" w:hAnsi="宋体"/>
          <w:sz w:val="24"/>
        </w:rPr>
        <w:br w:type="page"/>
      </w:r>
      <w:bookmarkStart w:id="0" w:name="_Toc494108112"/>
      <w:r w:rsidRPr="0069681E">
        <w:rPr>
          <w:rFonts w:ascii="宋体" w:hAnsi="宋体" w:hint="eastAsia"/>
          <w:sz w:val="28"/>
          <w:szCs w:val="28"/>
        </w:rPr>
        <w:lastRenderedPageBreak/>
        <w:t>第一部分  招标公告</w:t>
      </w:r>
      <w:bookmarkEnd w:id="0"/>
    </w:p>
    <w:p w14:paraId="64C1FF28" w14:textId="51E486CF" w:rsidR="00827A8F" w:rsidRPr="00D4403C" w:rsidRDefault="00FE36DC" w:rsidP="00D4403C">
      <w:pPr>
        <w:spacing w:line="360" w:lineRule="auto"/>
        <w:ind w:firstLineChars="200" w:firstLine="480"/>
        <w:rPr>
          <w:rFonts w:ascii="宋体" w:hAnsi="宋体" w:cs="Arial"/>
          <w:sz w:val="24"/>
        </w:rPr>
      </w:pPr>
      <w:r w:rsidRPr="00D4403C">
        <w:rPr>
          <w:rFonts w:ascii="宋体" w:hAnsi="宋体" w:cs="Arial" w:hint="eastAsia"/>
          <w:sz w:val="24"/>
        </w:rPr>
        <w:t>为推进和规范投资性房地产后续计量模式转换工作</w:t>
      </w:r>
      <w:r w:rsidR="00827A8F" w:rsidRPr="00D4403C">
        <w:rPr>
          <w:rFonts w:ascii="宋体" w:hAnsi="宋体" w:cs="Arial" w:hint="eastAsia"/>
          <w:sz w:val="24"/>
        </w:rPr>
        <w:t>，</w:t>
      </w:r>
      <w:r w:rsidR="00E523F8" w:rsidRPr="00D4403C">
        <w:rPr>
          <w:rFonts w:ascii="宋体" w:hAnsi="宋体" w:cs="Arial" w:hint="eastAsia"/>
          <w:sz w:val="24"/>
        </w:rPr>
        <w:t>北京市政路桥集团有限公司</w:t>
      </w:r>
      <w:r w:rsidR="00827A8F" w:rsidRPr="00D4403C">
        <w:rPr>
          <w:rFonts w:ascii="宋体" w:hAnsi="宋体" w:cs="Arial" w:hint="eastAsia"/>
          <w:sz w:val="24"/>
        </w:rPr>
        <w:t>采取公开招标的方式，选定</w:t>
      </w:r>
      <w:r w:rsidR="003E2082" w:rsidRPr="00D4403C">
        <w:rPr>
          <w:rFonts w:ascii="宋体" w:hAnsi="宋体" w:cs="Arial" w:hint="eastAsia"/>
          <w:sz w:val="24"/>
        </w:rPr>
        <w:t>一</w:t>
      </w:r>
      <w:r w:rsidR="0090466A" w:rsidRPr="00D4403C">
        <w:rPr>
          <w:rFonts w:ascii="宋体" w:hAnsi="宋体" w:cs="Arial" w:hint="eastAsia"/>
          <w:sz w:val="24"/>
        </w:rPr>
        <w:t>家</w:t>
      </w:r>
      <w:r w:rsidRPr="00D4403C">
        <w:rPr>
          <w:rFonts w:ascii="宋体" w:hAnsi="宋体" w:cs="Arial" w:hint="eastAsia"/>
          <w:sz w:val="24"/>
        </w:rPr>
        <w:t>资产评估机构</w:t>
      </w:r>
      <w:r w:rsidR="0090466A" w:rsidRPr="00D4403C">
        <w:rPr>
          <w:rFonts w:ascii="宋体" w:hAnsi="宋体" w:cs="Arial" w:hint="eastAsia"/>
          <w:sz w:val="24"/>
        </w:rPr>
        <w:t>承担</w:t>
      </w:r>
      <w:r w:rsidRPr="00D4403C">
        <w:rPr>
          <w:rFonts w:ascii="宋体" w:hAnsi="宋体" w:cs="Arial" w:hint="eastAsia"/>
          <w:sz w:val="24"/>
        </w:rPr>
        <w:t>投资性房地产的公允价值评估</w:t>
      </w:r>
      <w:r w:rsidR="0090466A" w:rsidRPr="00D4403C">
        <w:rPr>
          <w:rFonts w:ascii="宋体" w:hAnsi="宋体" w:cs="Arial" w:hint="eastAsia"/>
          <w:sz w:val="24"/>
        </w:rPr>
        <w:t>业务</w:t>
      </w:r>
      <w:r w:rsidR="00EA73EB" w:rsidRPr="00D4403C">
        <w:rPr>
          <w:rFonts w:ascii="宋体" w:hAnsi="宋体" w:cs="Arial" w:hint="eastAsia"/>
          <w:sz w:val="24"/>
        </w:rPr>
        <w:t>，对北京市政路桥集团有限公司</w:t>
      </w:r>
      <w:r w:rsidRPr="00D4403C">
        <w:rPr>
          <w:rFonts w:ascii="宋体" w:hAnsi="宋体" w:cs="Arial" w:hint="eastAsia"/>
          <w:sz w:val="24"/>
        </w:rPr>
        <w:t>约</w:t>
      </w:r>
      <w:r w:rsidR="00BF16DC">
        <w:rPr>
          <w:rFonts w:ascii="宋体" w:hAnsi="宋体" w:cs="Arial"/>
          <w:sz w:val="24"/>
        </w:rPr>
        <w:t>50</w:t>
      </w:r>
      <w:r w:rsidR="00BF16DC" w:rsidRPr="00BF16DC">
        <w:rPr>
          <w:rFonts w:ascii="宋体" w:hAnsi="宋体" w:cs="Arial"/>
          <w:sz w:val="24"/>
        </w:rPr>
        <w:t>余</w:t>
      </w:r>
      <w:r w:rsidR="00E21298">
        <w:rPr>
          <w:rFonts w:ascii="宋体" w:hAnsi="宋体" w:cs="Arial"/>
          <w:sz w:val="24"/>
        </w:rPr>
        <w:t>处</w:t>
      </w:r>
      <w:r w:rsidRPr="00BF16DC">
        <w:rPr>
          <w:rFonts w:ascii="宋体" w:hAnsi="宋体" w:cs="Arial" w:hint="eastAsia"/>
          <w:sz w:val="24"/>
        </w:rPr>
        <w:t>权属</w:t>
      </w:r>
      <w:r w:rsidRPr="00D4403C">
        <w:rPr>
          <w:rFonts w:ascii="宋体" w:hAnsi="宋体" w:cs="Arial" w:hint="eastAsia"/>
          <w:sz w:val="24"/>
        </w:rPr>
        <w:t>清晰且处于出租状态的土地及相应房产于评估基准日2020年12月31日、2021年12月31日和2022年12月31日为时点进行评估</w:t>
      </w:r>
      <w:r w:rsidR="00EA73EB" w:rsidRPr="00D4403C">
        <w:rPr>
          <w:rFonts w:ascii="宋体" w:hAnsi="宋体" w:cs="Arial" w:hint="eastAsia"/>
          <w:sz w:val="24"/>
        </w:rPr>
        <w:t>。</w:t>
      </w:r>
    </w:p>
    <w:p w14:paraId="01669D64" w14:textId="77777777" w:rsidR="00827A8F" w:rsidRPr="0069681E" w:rsidRDefault="0090466A" w:rsidP="00827A8F">
      <w:pPr>
        <w:spacing w:line="360" w:lineRule="auto"/>
        <w:ind w:firstLineChars="200" w:firstLine="482"/>
        <w:jc w:val="left"/>
        <w:rPr>
          <w:rFonts w:ascii="宋体" w:hAnsi="宋体" w:cs="Arial"/>
          <w:b/>
          <w:sz w:val="24"/>
        </w:rPr>
      </w:pPr>
      <w:r w:rsidRPr="0069681E">
        <w:rPr>
          <w:rFonts w:ascii="宋体" w:hAnsi="宋体" w:cs="Arial" w:hint="eastAsia"/>
          <w:b/>
          <w:sz w:val="24"/>
        </w:rPr>
        <w:t>一、招标单位</w:t>
      </w:r>
    </w:p>
    <w:p w14:paraId="58B0C278" w14:textId="77777777" w:rsidR="00827A8F" w:rsidRPr="0069681E" w:rsidRDefault="0090466A" w:rsidP="00827A8F">
      <w:pPr>
        <w:spacing w:line="360" w:lineRule="auto"/>
        <w:ind w:firstLineChars="200" w:firstLine="480"/>
        <w:jc w:val="left"/>
        <w:rPr>
          <w:rFonts w:ascii="宋体" w:hAnsi="宋体" w:cs="Arial"/>
          <w:sz w:val="24"/>
        </w:rPr>
      </w:pPr>
      <w:r w:rsidRPr="0069681E">
        <w:rPr>
          <w:rFonts w:ascii="宋体" w:hAnsi="宋体" w:cs="Arial" w:hint="eastAsia"/>
          <w:sz w:val="24"/>
        </w:rPr>
        <w:t>名</w:t>
      </w:r>
      <w:r w:rsidRPr="0069681E">
        <w:rPr>
          <w:rFonts w:ascii="宋体" w:hAnsi="宋体" w:cs="Arial"/>
          <w:sz w:val="24"/>
        </w:rPr>
        <w:t xml:space="preserve">    </w:t>
      </w:r>
      <w:r w:rsidRPr="0069681E">
        <w:rPr>
          <w:rFonts w:ascii="宋体" w:hAnsi="宋体" w:cs="Arial" w:hint="eastAsia"/>
          <w:sz w:val="24"/>
        </w:rPr>
        <w:t>称：北京市政路桥集团有限公司</w:t>
      </w:r>
    </w:p>
    <w:p w14:paraId="102157D4" w14:textId="77777777" w:rsidR="00827A8F" w:rsidRPr="0069681E" w:rsidRDefault="0090466A" w:rsidP="00827A8F">
      <w:pPr>
        <w:spacing w:line="360" w:lineRule="auto"/>
        <w:ind w:firstLineChars="200" w:firstLine="480"/>
        <w:jc w:val="left"/>
        <w:rPr>
          <w:rFonts w:ascii="宋体" w:hAnsi="宋体" w:cs="Arial"/>
          <w:sz w:val="24"/>
        </w:rPr>
      </w:pPr>
      <w:r w:rsidRPr="0069681E">
        <w:rPr>
          <w:rFonts w:ascii="宋体" w:hAnsi="宋体" w:cs="Arial" w:hint="eastAsia"/>
          <w:sz w:val="24"/>
        </w:rPr>
        <w:t>地</w:t>
      </w:r>
      <w:r w:rsidRPr="0069681E">
        <w:rPr>
          <w:rFonts w:ascii="宋体" w:hAnsi="宋体" w:cs="Arial"/>
          <w:sz w:val="24"/>
        </w:rPr>
        <w:t xml:space="preserve">    </w:t>
      </w:r>
      <w:r w:rsidRPr="0069681E">
        <w:rPr>
          <w:rFonts w:ascii="宋体" w:hAnsi="宋体" w:cs="Arial" w:hint="eastAsia"/>
          <w:sz w:val="24"/>
        </w:rPr>
        <w:t>址：北京市西城区复兴门外南礼士路</w:t>
      </w:r>
      <w:r w:rsidRPr="0069681E">
        <w:rPr>
          <w:rFonts w:ascii="宋体" w:hAnsi="宋体" w:cs="Arial"/>
          <w:sz w:val="24"/>
        </w:rPr>
        <w:t>17号</w:t>
      </w:r>
    </w:p>
    <w:p w14:paraId="6A3323F9" w14:textId="77777777" w:rsidR="00827A8F" w:rsidRPr="0069681E" w:rsidRDefault="0090466A" w:rsidP="00827A8F">
      <w:pPr>
        <w:spacing w:line="360" w:lineRule="auto"/>
        <w:ind w:firstLineChars="200" w:firstLine="482"/>
        <w:jc w:val="left"/>
        <w:rPr>
          <w:rFonts w:ascii="宋体" w:hAnsi="宋体" w:cs="Arial"/>
          <w:b/>
          <w:sz w:val="24"/>
        </w:rPr>
      </w:pPr>
      <w:r w:rsidRPr="0069681E">
        <w:rPr>
          <w:rFonts w:ascii="宋体" w:hAnsi="宋体" w:cs="Arial" w:hint="eastAsia"/>
          <w:b/>
          <w:sz w:val="24"/>
        </w:rPr>
        <w:t>二、招标项目名称</w:t>
      </w:r>
    </w:p>
    <w:p w14:paraId="46F7FDFE" w14:textId="6429A8C3" w:rsidR="00827A8F" w:rsidRDefault="0090466A" w:rsidP="00827A8F">
      <w:pPr>
        <w:spacing w:line="360" w:lineRule="auto"/>
        <w:ind w:firstLineChars="200" w:firstLine="480"/>
        <w:jc w:val="left"/>
        <w:rPr>
          <w:rFonts w:ascii="宋体" w:hAnsi="宋体"/>
          <w:sz w:val="24"/>
        </w:rPr>
      </w:pPr>
      <w:r w:rsidRPr="0069681E">
        <w:rPr>
          <w:rFonts w:ascii="宋体" w:hAnsi="宋体" w:hint="eastAsia"/>
          <w:sz w:val="24"/>
        </w:rPr>
        <w:t>北京市政路桥集团有限公司</w:t>
      </w:r>
      <w:r w:rsidR="00FE36DC">
        <w:rPr>
          <w:rFonts w:ascii="宋体" w:hAnsi="宋体" w:hint="eastAsia"/>
          <w:sz w:val="24"/>
        </w:rPr>
        <w:t>投资性房地产评估</w:t>
      </w:r>
      <w:r w:rsidRPr="0069681E">
        <w:rPr>
          <w:rFonts w:ascii="宋体" w:hAnsi="宋体" w:hint="eastAsia"/>
          <w:sz w:val="24"/>
        </w:rPr>
        <w:t>服务采购</w:t>
      </w:r>
      <w:r w:rsidR="00EA73EB">
        <w:rPr>
          <w:rFonts w:ascii="宋体" w:hAnsi="宋体" w:hint="eastAsia"/>
          <w:sz w:val="24"/>
        </w:rPr>
        <w:t>。</w:t>
      </w:r>
    </w:p>
    <w:p w14:paraId="32D7E0C0" w14:textId="77777777" w:rsidR="00827A8F" w:rsidRPr="0069681E" w:rsidRDefault="0090466A" w:rsidP="00827A8F">
      <w:pPr>
        <w:spacing w:line="360" w:lineRule="auto"/>
        <w:ind w:firstLineChars="200" w:firstLine="482"/>
        <w:jc w:val="left"/>
        <w:rPr>
          <w:rFonts w:ascii="宋体" w:hAnsi="宋体" w:cs="Arial"/>
          <w:b/>
          <w:sz w:val="24"/>
        </w:rPr>
      </w:pPr>
      <w:r w:rsidRPr="0069681E">
        <w:rPr>
          <w:rFonts w:ascii="宋体" w:hAnsi="宋体" w:cs="Arial" w:hint="eastAsia"/>
          <w:b/>
          <w:sz w:val="24"/>
        </w:rPr>
        <w:t>三、招标数量</w:t>
      </w:r>
    </w:p>
    <w:p w14:paraId="1ED5F9AC" w14:textId="2D3C2E89" w:rsidR="00827A8F" w:rsidRPr="0069681E" w:rsidRDefault="0090466A" w:rsidP="00827A8F">
      <w:pPr>
        <w:spacing w:line="360" w:lineRule="auto"/>
        <w:ind w:firstLineChars="200" w:firstLine="480"/>
        <w:jc w:val="left"/>
        <w:rPr>
          <w:rFonts w:ascii="宋体" w:hAnsi="宋体" w:cs="Arial"/>
          <w:sz w:val="24"/>
        </w:rPr>
      </w:pPr>
      <w:r w:rsidRPr="0069681E">
        <w:rPr>
          <w:rFonts w:ascii="宋体" w:hAnsi="宋体" w:cs="Arial" w:hint="eastAsia"/>
          <w:sz w:val="24"/>
        </w:rPr>
        <w:t>本次招标确定</w:t>
      </w:r>
      <w:r w:rsidR="000F249B" w:rsidRPr="0069681E">
        <w:rPr>
          <w:rFonts w:ascii="宋体" w:hAnsi="宋体" w:cs="Arial"/>
          <w:sz w:val="24"/>
        </w:rPr>
        <w:t>1</w:t>
      </w:r>
      <w:r w:rsidRPr="0069681E">
        <w:rPr>
          <w:rFonts w:ascii="宋体" w:hAnsi="宋体" w:cs="Arial" w:hint="eastAsia"/>
          <w:sz w:val="24"/>
        </w:rPr>
        <w:t>家</w:t>
      </w:r>
      <w:r w:rsidR="00FE36DC">
        <w:rPr>
          <w:rFonts w:ascii="宋体" w:hAnsi="宋体" w:cs="Arial" w:hint="eastAsia"/>
          <w:sz w:val="24"/>
        </w:rPr>
        <w:t>资产评估机构</w:t>
      </w:r>
      <w:r w:rsidR="00EA73EB">
        <w:rPr>
          <w:rFonts w:ascii="宋体" w:hAnsi="宋体" w:cs="Arial" w:hint="eastAsia"/>
          <w:sz w:val="24"/>
        </w:rPr>
        <w:t>。</w:t>
      </w:r>
    </w:p>
    <w:p w14:paraId="11D7FFBF" w14:textId="77777777" w:rsidR="00827A8F" w:rsidRPr="0069681E" w:rsidRDefault="0090466A" w:rsidP="00827A8F">
      <w:pPr>
        <w:spacing w:line="360" w:lineRule="auto"/>
        <w:ind w:firstLineChars="200" w:firstLine="482"/>
        <w:jc w:val="left"/>
        <w:rPr>
          <w:rFonts w:ascii="宋体" w:hAnsi="宋体" w:cs="Arial"/>
          <w:b/>
          <w:sz w:val="24"/>
        </w:rPr>
      </w:pPr>
      <w:r w:rsidRPr="0069681E">
        <w:rPr>
          <w:rFonts w:ascii="宋体" w:hAnsi="宋体" w:cs="Arial" w:hint="eastAsia"/>
          <w:b/>
          <w:sz w:val="24"/>
        </w:rPr>
        <w:t>四、服务期</w:t>
      </w:r>
    </w:p>
    <w:p w14:paraId="267B0812" w14:textId="00A724FF" w:rsidR="00827A8F" w:rsidRPr="00D4403C" w:rsidRDefault="0090466A" w:rsidP="00827A8F">
      <w:pPr>
        <w:spacing w:line="360" w:lineRule="auto"/>
        <w:ind w:firstLineChars="200" w:firstLine="480"/>
        <w:jc w:val="left"/>
        <w:rPr>
          <w:rFonts w:ascii="宋体" w:hAnsi="宋体"/>
          <w:sz w:val="24"/>
        </w:rPr>
      </w:pPr>
      <w:r w:rsidRPr="00D4403C">
        <w:rPr>
          <w:rFonts w:ascii="宋体" w:hAnsi="宋体" w:hint="eastAsia"/>
          <w:sz w:val="24"/>
        </w:rPr>
        <w:t>服务期</w:t>
      </w:r>
      <w:r w:rsidR="00FE36DC" w:rsidRPr="00D4403C">
        <w:rPr>
          <w:rFonts w:ascii="宋体" w:hAnsi="宋体" w:hint="eastAsia"/>
          <w:sz w:val="24"/>
        </w:rPr>
        <w:t>3</w:t>
      </w:r>
      <w:r w:rsidRPr="00D4403C">
        <w:rPr>
          <w:rFonts w:ascii="宋体" w:hAnsi="宋体" w:hint="eastAsia"/>
          <w:sz w:val="24"/>
        </w:rPr>
        <w:t>年，</w:t>
      </w:r>
      <w:r w:rsidR="00EA73EB" w:rsidRPr="00D4403C">
        <w:rPr>
          <w:rFonts w:ascii="宋体" w:hAnsi="宋体" w:hint="eastAsia"/>
          <w:sz w:val="24"/>
        </w:rPr>
        <w:t>对北京市政路桥集团有限公司</w:t>
      </w:r>
      <w:r w:rsidR="00702B29" w:rsidRPr="00D4403C">
        <w:rPr>
          <w:rFonts w:ascii="宋体" w:hAnsi="宋体" w:hint="eastAsia"/>
          <w:sz w:val="24"/>
        </w:rPr>
        <w:t>于</w:t>
      </w:r>
      <w:r w:rsidR="00FE36DC" w:rsidRPr="00D4403C">
        <w:rPr>
          <w:rFonts w:ascii="宋体" w:hAnsi="宋体" w:hint="eastAsia"/>
          <w:sz w:val="24"/>
        </w:rPr>
        <w:t>评估基准日2020年12月31日、2021年12月31日和2022年12月31日为时点</w:t>
      </w:r>
      <w:r w:rsidR="00702B29" w:rsidRPr="00D4403C">
        <w:rPr>
          <w:rFonts w:ascii="宋体" w:hAnsi="宋体" w:hint="eastAsia"/>
          <w:sz w:val="24"/>
        </w:rPr>
        <w:t>约</w:t>
      </w:r>
      <w:r w:rsidR="00421D04">
        <w:rPr>
          <w:rFonts w:ascii="宋体" w:hAnsi="宋体"/>
          <w:sz w:val="24"/>
        </w:rPr>
        <w:t>50</w:t>
      </w:r>
      <w:r w:rsidR="007E3B30">
        <w:rPr>
          <w:rFonts w:ascii="宋体" w:hAnsi="宋体"/>
          <w:sz w:val="24"/>
        </w:rPr>
        <w:t>余宗</w:t>
      </w:r>
      <w:r w:rsidR="00702B29" w:rsidRPr="00D4403C">
        <w:rPr>
          <w:rFonts w:ascii="宋体" w:hAnsi="宋体" w:hint="eastAsia"/>
          <w:sz w:val="24"/>
        </w:rPr>
        <w:t>权属清晰且处于出租状态的土地及相应房产</w:t>
      </w:r>
      <w:r w:rsidR="00FE36DC" w:rsidRPr="00D4403C">
        <w:rPr>
          <w:rFonts w:ascii="宋体" w:hAnsi="宋体" w:hint="eastAsia"/>
          <w:sz w:val="24"/>
        </w:rPr>
        <w:t>进行评估。</w:t>
      </w:r>
    </w:p>
    <w:p w14:paraId="58F17188" w14:textId="77777777" w:rsidR="00827A8F" w:rsidRPr="00D4403C" w:rsidRDefault="0090466A" w:rsidP="00827A8F">
      <w:pPr>
        <w:spacing w:line="360" w:lineRule="auto"/>
        <w:ind w:firstLineChars="200" w:firstLine="482"/>
        <w:jc w:val="left"/>
        <w:rPr>
          <w:rFonts w:asciiTheme="minorEastAsia" w:eastAsiaTheme="minorEastAsia" w:hAnsiTheme="minorEastAsia" w:cs="Arial"/>
          <w:b/>
          <w:sz w:val="24"/>
        </w:rPr>
      </w:pPr>
      <w:r w:rsidRPr="00D4403C">
        <w:rPr>
          <w:rFonts w:asciiTheme="minorEastAsia" w:eastAsiaTheme="minorEastAsia" w:hAnsiTheme="minorEastAsia" w:cs="Arial" w:hint="eastAsia"/>
          <w:b/>
          <w:sz w:val="24"/>
        </w:rPr>
        <w:t>五、对投标单位的条件要求</w:t>
      </w:r>
    </w:p>
    <w:p w14:paraId="548BD4B7" w14:textId="58D19FAD" w:rsidR="00702B29" w:rsidRPr="00B55F63" w:rsidRDefault="00702B29" w:rsidP="00B55F63">
      <w:pPr>
        <w:pStyle w:val="Default"/>
        <w:spacing w:line="360" w:lineRule="auto"/>
        <w:ind w:firstLineChars="100" w:firstLine="240"/>
        <w:rPr>
          <w:rFonts w:ascii="宋体" w:eastAsia="宋体" w:hAnsi="宋体" w:cs="Times New Roman"/>
          <w:color w:val="auto"/>
          <w:kern w:val="2"/>
        </w:rPr>
      </w:pPr>
      <w:r w:rsidRPr="00B55F63">
        <w:rPr>
          <w:rFonts w:ascii="宋体" w:eastAsia="宋体" w:hAnsi="宋体" w:cs="Times New Roman" w:hint="eastAsia"/>
          <w:color w:val="auto"/>
          <w:kern w:val="2"/>
        </w:rPr>
        <w:t>（一）投标人须是在北京市注册成立的具有有效法人资格，具有资产评估资格，具有强大的专业人员队伍和工作能力，在业内具有良好信誉和声望，且近三年无严重不良执业记录的资产评估机构。其代表必须是经投标人合法授权的、能够完全代表公司行为的代表人。</w:t>
      </w:r>
      <w:r w:rsidRPr="00B55F63">
        <w:rPr>
          <w:rFonts w:ascii="宋体" w:eastAsia="宋体" w:hAnsi="宋体" w:cs="Times New Roman"/>
          <w:color w:val="auto"/>
          <w:kern w:val="2"/>
        </w:rPr>
        <w:t xml:space="preserve"> </w:t>
      </w:r>
    </w:p>
    <w:p w14:paraId="136C4155" w14:textId="5CD0FA41" w:rsidR="00702B29" w:rsidRPr="00B55F63" w:rsidRDefault="00702B29" w:rsidP="00B55F63">
      <w:pPr>
        <w:pStyle w:val="Default"/>
        <w:spacing w:line="360" w:lineRule="auto"/>
        <w:ind w:firstLineChars="100" w:firstLine="240"/>
        <w:rPr>
          <w:rFonts w:ascii="宋体" w:eastAsia="宋体" w:hAnsi="宋体" w:cs="Times New Roman"/>
          <w:color w:val="auto"/>
          <w:kern w:val="2"/>
        </w:rPr>
      </w:pPr>
      <w:r w:rsidRPr="00B55F63">
        <w:rPr>
          <w:rFonts w:ascii="宋体" w:eastAsia="宋体" w:hAnsi="宋体" w:cs="Times New Roman" w:hint="eastAsia"/>
          <w:color w:val="auto"/>
          <w:kern w:val="2"/>
        </w:rPr>
        <w:t>（二）投标人应详细阅读招标文件的全部内容，以使其投标行为对招标文件作出实质性响应；不按招标文件的要求提供的投标文件和资料，将可能导致投标被拒绝或被宣布为废标。</w:t>
      </w:r>
      <w:r w:rsidRPr="00B55F63">
        <w:rPr>
          <w:rFonts w:ascii="宋体" w:eastAsia="宋体" w:hAnsi="宋体" w:cs="Times New Roman"/>
          <w:color w:val="auto"/>
          <w:kern w:val="2"/>
        </w:rPr>
        <w:t xml:space="preserve"> </w:t>
      </w:r>
    </w:p>
    <w:p w14:paraId="3B130CFB" w14:textId="7D3AC39A" w:rsidR="00702B29" w:rsidRPr="00B55F63" w:rsidRDefault="00702B29" w:rsidP="00B55F63">
      <w:pPr>
        <w:pStyle w:val="Default"/>
        <w:spacing w:line="360" w:lineRule="auto"/>
        <w:ind w:firstLineChars="100" w:firstLine="240"/>
        <w:rPr>
          <w:rFonts w:ascii="宋体" w:eastAsia="宋体" w:hAnsi="宋体" w:cs="Times New Roman"/>
          <w:color w:val="auto"/>
          <w:kern w:val="2"/>
        </w:rPr>
      </w:pPr>
      <w:r w:rsidRPr="00B55F63">
        <w:rPr>
          <w:rFonts w:ascii="宋体" w:eastAsia="宋体" w:hAnsi="宋体" w:cs="Times New Roman" w:hint="eastAsia"/>
          <w:color w:val="auto"/>
          <w:kern w:val="2"/>
        </w:rPr>
        <w:t>（三）投标人所提供的资质、业绩等文件和资料必须真实准确，不得弄虚作假。一旦投标书开标并认定，中标公司必须按照投标书的承诺履行，所提供服务不得</w:t>
      </w:r>
      <w:r w:rsidRPr="00B55F63">
        <w:rPr>
          <w:rFonts w:ascii="宋体" w:eastAsia="宋体" w:hAnsi="宋体" w:cs="Times New Roman" w:hint="eastAsia"/>
          <w:color w:val="auto"/>
          <w:kern w:val="2"/>
        </w:rPr>
        <w:lastRenderedPageBreak/>
        <w:t>低于投标文件的承诺标准。</w:t>
      </w:r>
      <w:r w:rsidRPr="00B55F63">
        <w:rPr>
          <w:rFonts w:ascii="宋体" w:eastAsia="宋体" w:hAnsi="宋体" w:cs="Times New Roman"/>
          <w:color w:val="auto"/>
          <w:kern w:val="2"/>
        </w:rPr>
        <w:t xml:space="preserve"> </w:t>
      </w:r>
    </w:p>
    <w:p w14:paraId="64E5CE60" w14:textId="4D4EA111" w:rsidR="00702B29" w:rsidRPr="00B55F63" w:rsidRDefault="007220A1" w:rsidP="00B55F63">
      <w:pPr>
        <w:pStyle w:val="Default"/>
        <w:spacing w:line="360" w:lineRule="auto"/>
        <w:ind w:firstLineChars="100" w:firstLine="240"/>
        <w:rPr>
          <w:rFonts w:ascii="宋体" w:eastAsia="宋体" w:hAnsi="宋体" w:cs="Times New Roman"/>
          <w:color w:val="auto"/>
          <w:kern w:val="2"/>
        </w:rPr>
      </w:pPr>
      <w:r>
        <w:rPr>
          <w:rFonts w:ascii="宋体" w:eastAsia="宋体" w:hAnsi="宋体" w:cs="Times New Roman" w:hint="eastAsia"/>
          <w:color w:val="auto"/>
          <w:kern w:val="2"/>
        </w:rPr>
        <w:t>（四）投标方选派的项目组应包含</w:t>
      </w:r>
      <w:r w:rsidR="00702B29" w:rsidRPr="00B55F63">
        <w:rPr>
          <w:rFonts w:ascii="宋体" w:eastAsia="宋体" w:hAnsi="宋体" w:cs="Times New Roman" w:hint="eastAsia"/>
          <w:color w:val="auto"/>
          <w:kern w:val="2"/>
        </w:rPr>
        <w:t>本项目所必须的专业人员，有较高的专业素质和丰富的专业经验，熟悉本项目涉及行业，能完全胜任本项目的各项工作，且具有良好的服务意识。拟派驻现场项目负责人应且具有相当的沟通协调能力和突出的业务能力。投标方项目实施及项目成果应符合国资委国资监管及相关工作管理要求。</w:t>
      </w:r>
    </w:p>
    <w:p w14:paraId="5F2B26DE" w14:textId="7AA90BF1" w:rsidR="00702B29" w:rsidRPr="00B55F63" w:rsidRDefault="00702B29" w:rsidP="00B55F63">
      <w:pPr>
        <w:pStyle w:val="Default"/>
        <w:spacing w:line="360" w:lineRule="auto"/>
        <w:ind w:firstLineChars="100" w:firstLine="240"/>
        <w:rPr>
          <w:rFonts w:ascii="宋体" w:eastAsia="宋体" w:hAnsi="宋体" w:cs="Times New Roman"/>
          <w:color w:val="auto"/>
          <w:kern w:val="2"/>
        </w:rPr>
      </w:pPr>
      <w:r w:rsidRPr="00B55F63">
        <w:rPr>
          <w:rFonts w:ascii="宋体" w:eastAsia="宋体" w:hAnsi="宋体" w:cs="Times New Roman" w:hint="eastAsia"/>
          <w:color w:val="auto"/>
          <w:kern w:val="2"/>
        </w:rPr>
        <w:t>（五）对本次投标获悉和可能获悉的招标人商业秘密，除经招标人书面同意外，不得将所获悉的前述商业秘密以任何方式向任何第三方披露，也不得将所获悉的前述商业秘密以任何方式作其他用途或目的。</w:t>
      </w:r>
      <w:r w:rsidRPr="00B55F63">
        <w:rPr>
          <w:rFonts w:ascii="宋体" w:eastAsia="宋体" w:hAnsi="宋体" w:cs="Times New Roman"/>
          <w:color w:val="auto"/>
          <w:kern w:val="2"/>
        </w:rPr>
        <w:t xml:space="preserve"> </w:t>
      </w:r>
    </w:p>
    <w:p w14:paraId="157F055E" w14:textId="14480AF8" w:rsidR="00702B29" w:rsidRPr="00B55F63" w:rsidRDefault="00702B29" w:rsidP="00B55F63">
      <w:pPr>
        <w:pStyle w:val="Default"/>
        <w:spacing w:line="360" w:lineRule="auto"/>
        <w:ind w:firstLineChars="100" w:firstLine="240"/>
        <w:rPr>
          <w:rFonts w:ascii="宋体" w:eastAsia="宋体" w:hAnsi="宋体" w:cs="Times New Roman"/>
          <w:color w:val="auto"/>
          <w:kern w:val="2"/>
        </w:rPr>
      </w:pPr>
      <w:r w:rsidRPr="00B55F63">
        <w:rPr>
          <w:rFonts w:ascii="宋体" w:eastAsia="宋体" w:hAnsi="宋体" w:cs="Times New Roman" w:hint="eastAsia"/>
          <w:color w:val="auto"/>
          <w:kern w:val="2"/>
        </w:rPr>
        <w:t>（六）投标人需承担与本投标有关的自身所发生的所有费用，包括标书准备、提交、以及其他相关费用。无论投标结果如何，招标方不承担、分担任何相关类似费用。</w:t>
      </w:r>
      <w:r w:rsidRPr="00B55F63">
        <w:rPr>
          <w:rFonts w:ascii="宋体" w:eastAsia="宋体" w:hAnsi="宋体" w:cs="Times New Roman"/>
          <w:color w:val="auto"/>
          <w:kern w:val="2"/>
        </w:rPr>
        <w:t xml:space="preserve"> </w:t>
      </w:r>
    </w:p>
    <w:p w14:paraId="0746AFDA" w14:textId="77777777" w:rsidR="00827A8F" w:rsidRPr="00D4403C" w:rsidRDefault="0090466A" w:rsidP="00827A8F">
      <w:pPr>
        <w:spacing w:line="360" w:lineRule="auto"/>
        <w:ind w:firstLineChars="200" w:firstLine="482"/>
        <w:jc w:val="left"/>
        <w:rPr>
          <w:rFonts w:asciiTheme="minorEastAsia" w:eastAsiaTheme="minorEastAsia" w:hAnsiTheme="minorEastAsia" w:cs="Arial"/>
          <w:b/>
          <w:sz w:val="24"/>
        </w:rPr>
      </w:pPr>
      <w:r w:rsidRPr="00D4403C">
        <w:rPr>
          <w:rFonts w:asciiTheme="minorEastAsia" w:eastAsiaTheme="minorEastAsia" w:hAnsiTheme="minorEastAsia" w:cs="Arial" w:hint="eastAsia"/>
          <w:b/>
          <w:sz w:val="24"/>
        </w:rPr>
        <w:t>六、招标方式</w:t>
      </w:r>
    </w:p>
    <w:p w14:paraId="3DD4FD4A" w14:textId="77777777" w:rsidR="00827A8F" w:rsidRPr="00D4403C" w:rsidRDefault="0090466A" w:rsidP="00827A8F">
      <w:pPr>
        <w:spacing w:line="360" w:lineRule="auto"/>
        <w:ind w:firstLineChars="200" w:firstLine="480"/>
        <w:jc w:val="left"/>
        <w:rPr>
          <w:rFonts w:asciiTheme="minorEastAsia" w:eastAsiaTheme="minorEastAsia" w:hAnsiTheme="minorEastAsia" w:cs="Arial"/>
          <w:sz w:val="24"/>
        </w:rPr>
      </w:pPr>
      <w:r w:rsidRPr="00D4403C">
        <w:rPr>
          <w:rFonts w:asciiTheme="minorEastAsia" w:eastAsiaTheme="minorEastAsia" w:hAnsiTheme="minorEastAsia" w:cs="Arial" w:hint="eastAsia"/>
          <w:sz w:val="24"/>
        </w:rPr>
        <w:t>公开招标。</w:t>
      </w:r>
    </w:p>
    <w:p w14:paraId="2F05C81B" w14:textId="77777777" w:rsidR="00827A8F" w:rsidRPr="00D4403C" w:rsidRDefault="0090466A" w:rsidP="00827A8F">
      <w:pPr>
        <w:spacing w:line="360" w:lineRule="auto"/>
        <w:ind w:firstLineChars="200" w:firstLine="482"/>
        <w:jc w:val="left"/>
        <w:rPr>
          <w:rFonts w:asciiTheme="minorEastAsia" w:eastAsiaTheme="minorEastAsia" w:hAnsiTheme="minorEastAsia" w:cs="Arial"/>
          <w:b/>
          <w:sz w:val="24"/>
        </w:rPr>
      </w:pPr>
      <w:r w:rsidRPr="00D4403C">
        <w:rPr>
          <w:rFonts w:asciiTheme="minorEastAsia" w:eastAsiaTheme="minorEastAsia" w:hAnsiTheme="minorEastAsia" w:cs="Arial" w:hint="eastAsia"/>
          <w:b/>
          <w:sz w:val="24"/>
        </w:rPr>
        <w:t>七、招标文件的取得</w:t>
      </w:r>
      <w:r w:rsidR="002B4D87" w:rsidRPr="00D4403C">
        <w:rPr>
          <w:rFonts w:asciiTheme="minorEastAsia" w:eastAsiaTheme="minorEastAsia" w:hAnsiTheme="minorEastAsia" w:cs="Arial" w:hint="eastAsia"/>
          <w:b/>
          <w:sz w:val="24"/>
        </w:rPr>
        <w:t>及投标报名</w:t>
      </w:r>
    </w:p>
    <w:p w14:paraId="0BDA8243" w14:textId="077E84B7" w:rsidR="00827A8F" w:rsidRPr="00D4403C" w:rsidRDefault="0090466A" w:rsidP="00827A8F">
      <w:pPr>
        <w:spacing w:line="360" w:lineRule="auto"/>
        <w:ind w:firstLineChars="200" w:firstLine="480"/>
        <w:jc w:val="left"/>
        <w:rPr>
          <w:rFonts w:asciiTheme="minorEastAsia" w:eastAsiaTheme="minorEastAsia" w:hAnsiTheme="minorEastAsia" w:cs="Arial"/>
          <w:sz w:val="24"/>
        </w:rPr>
      </w:pPr>
      <w:r w:rsidRPr="00D4403C">
        <w:rPr>
          <w:rFonts w:asciiTheme="minorEastAsia" w:eastAsiaTheme="minorEastAsia" w:hAnsiTheme="minorEastAsia" w:cs="Arial" w:hint="eastAsia"/>
          <w:sz w:val="24"/>
        </w:rPr>
        <w:t>拟投标的</w:t>
      </w:r>
      <w:r w:rsidR="00702B29" w:rsidRPr="00D4403C">
        <w:rPr>
          <w:rFonts w:asciiTheme="minorEastAsia" w:eastAsiaTheme="minorEastAsia" w:hAnsiTheme="minorEastAsia" w:cs="Arial" w:hint="eastAsia"/>
          <w:sz w:val="24"/>
        </w:rPr>
        <w:t>资产评估机构</w:t>
      </w:r>
      <w:r w:rsidRPr="00D4403C">
        <w:rPr>
          <w:rFonts w:asciiTheme="minorEastAsia" w:eastAsiaTheme="minorEastAsia" w:hAnsiTheme="minorEastAsia" w:cs="Arial" w:hint="eastAsia"/>
          <w:sz w:val="24"/>
        </w:rPr>
        <w:t>需</w:t>
      </w:r>
      <w:r w:rsidR="002B4D87" w:rsidRPr="00D4403C">
        <w:rPr>
          <w:rFonts w:asciiTheme="minorEastAsia" w:eastAsiaTheme="minorEastAsia" w:hAnsiTheme="minorEastAsia" w:cs="Arial" w:hint="eastAsia"/>
          <w:sz w:val="24"/>
        </w:rPr>
        <w:t>在北京市政路桥集团有限公司官网上自行</w:t>
      </w:r>
      <w:r w:rsidR="005849C5" w:rsidRPr="00D4403C">
        <w:rPr>
          <w:rFonts w:asciiTheme="minorEastAsia" w:eastAsiaTheme="minorEastAsia" w:hAnsiTheme="minorEastAsia" w:cs="Arial" w:hint="eastAsia"/>
          <w:sz w:val="24"/>
        </w:rPr>
        <w:t>下载招标文件，</w:t>
      </w:r>
      <w:r w:rsidR="002B4D87" w:rsidRPr="00D4403C">
        <w:rPr>
          <w:rFonts w:asciiTheme="minorEastAsia" w:eastAsiaTheme="minorEastAsia" w:hAnsiTheme="minorEastAsia" w:cs="Arial" w:hint="eastAsia"/>
          <w:sz w:val="24"/>
        </w:rPr>
        <w:t>并向招标人现场报名登记</w:t>
      </w:r>
      <w:r w:rsidR="005849C5" w:rsidRPr="00D4403C">
        <w:rPr>
          <w:rFonts w:asciiTheme="minorEastAsia" w:eastAsiaTheme="minorEastAsia" w:hAnsiTheme="minorEastAsia" w:cs="Arial" w:hint="eastAsia"/>
          <w:sz w:val="24"/>
        </w:rPr>
        <w:t>，</w:t>
      </w:r>
      <w:r w:rsidR="002B4D87" w:rsidRPr="00D4403C">
        <w:rPr>
          <w:rFonts w:asciiTheme="minorEastAsia" w:eastAsiaTheme="minorEastAsia" w:hAnsiTheme="minorEastAsia" w:cs="Arial" w:hint="eastAsia"/>
          <w:sz w:val="24"/>
        </w:rPr>
        <w:t>进行</w:t>
      </w:r>
      <w:r w:rsidR="005849C5" w:rsidRPr="00D4403C">
        <w:rPr>
          <w:rFonts w:asciiTheme="minorEastAsia" w:eastAsiaTheme="minorEastAsia" w:hAnsiTheme="minorEastAsia" w:cs="Arial" w:hint="eastAsia"/>
          <w:sz w:val="24"/>
        </w:rPr>
        <w:t>资质初验</w:t>
      </w:r>
      <w:r w:rsidR="002B4D87" w:rsidRPr="00D4403C">
        <w:rPr>
          <w:rFonts w:asciiTheme="minorEastAsia" w:eastAsiaTheme="minorEastAsia" w:hAnsiTheme="minorEastAsia" w:cs="Arial" w:hint="eastAsia"/>
          <w:sz w:val="24"/>
        </w:rPr>
        <w:t>。</w:t>
      </w:r>
    </w:p>
    <w:p w14:paraId="58C3FEA2" w14:textId="70CF9871" w:rsidR="00827A8F" w:rsidRPr="00D4403C" w:rsidRDefault="0090466A" w:rsidP="00827A8F">
      <w:pPr>
        <w:spacing w:line="360" w:lineRule="auto"/>
        <w:ind w:firstLineChars="200" w:firstLine="480"/>
        <w:jc w:val="left"/>
        <w:rPr>
          <w:rFonts w:asciiTheme="minorEastAsia" w:eastAsiaTheme="minorEastAsia" w:hAnsiTheme="minorEastAsia" w:cs="Arial"/>
          <w:sz w:val="24"/>
        </w:rPr>
      </w:pPr>
      <w:r w:rsidRPr="00D4403C">
        <w:rPr>
          <w:rFonts w:asciiTheme="minorEastAsia" w:eastAsiaTheme="minorEastAsia" w:hAnsiTheme="minorEastAsia" w:cs="Arial" w:hint="eastAsia"/>
          <w:sz w:val="24"/>
        </w:rPr>
        <w:t>报名截止日期</w:t>
      </w:r>
      <w:r w:rsidR="002B4D87" w:rsidRPr="00D4403C">
        <w:rPr>
          <w:rFonts w:asciiTheme="minorEastAsia" w:eastAsiaTheme="minorEastAsia" w:hAnsiTheme="minorEastAsia" w:cs="Arial" w:hint="eastAsia"/>
          <w:sz w:val="24"/>
        </w:rPr>
        <w:t>：</w:t>
      </w:r>
      <w:r w:rsidR="00702B29" w:rsidRPr="00475BD2">
        <w:rPr>
          <w:rFonts w:asciiTheme="minorEastAsia" w:eastAsiaTheme="minorEastAsia" w:hAnsiTheme="minorEastAsia" w:cs="Arial"/>
          <w:sz w:val="24"/>
        </w:rPr>
        <w:t>2020年</w:t>
      </w:r>
      <w:r w:rsidR="00702B29" w:rsidRPr="00475BD2">
        <w:rPr>
          <w:rFonts w:asciiTheme="minorEastAsia" w:eastAsiaTheme="minorEastAsia" w:hAnsiTheme="minorEastAsia" w:cs="Arial" w:hint="eastAsia"/>
          <w:sz w:val="24"/>
        </w:rPr>
        <w:t>11</w:t>
      </w:r>
      <w:r w:rsidRPr="00475BD2">
        <w:rPr>
          <w:rFonts w:asciiTheme="minorEastAsia" w:eastAsiaTheme="minorEastAsia" w:hAnsiTheme="minorEastAsia" w:cs="Arial"/>
          <w:sz w:val="24"/>
        </w:rPr>
        <w:t>月</w:t>
      </w:r>
      <w:r w:rsidR="00475BD2" w:rsidRPr="00475BD2">
        <w:rPr>
          <w:rFonts w:asciiTheme="minorEastAsia" w:eastAsiaTheme="minorEastAsia" w:hAnsiTheme="minorEastAsia" w:cs="Arial"/>
          <w:sz w:val="24"/>
        </w:rPr>
        <w:t>20</w:t>
      </w:r>
      <w:r w:rsidRPr="00475BD2">
        <w:rPr>
          <w:rFonts w:asciiTheme="minorEastAsia" w:eastAsiaTheme="minorEastAsia" w:hAnsiTheme="minorEastAsia" w:cs="Arial" w:hint="eastAsia"/>
          <w:sz w:val="24"/>
        </w:rPr>
        <w:t>日</w:t>
      </w:r>
      <w:r w:rsidRPr="00475BD2">
        <w:rPr>
          <w:rFonts w:asciiTheme="minorEastAsia" w:eastAsiaTheme="minorEastAsia" w:hAnsiTheme="minorEastAsia" w:cs="Arial"/>
          <w:sz w:val="24"/>
        </w:rPr>
        <w:t>1</w:t>
      </w:r>
      <w:r w:rsidR="00443C23" w:rsidRPr="00475BD2">
        <w:rPr>
          <w:rFonts w:asciiTheme="minorEastAsia" w:eastAsiaTheme="minorEastAsia" w:hAnsiTheme="minorEastAsia" w:cs="Arial" w:hint="eastAsia"/>
          <w:sz w:val="24"/>
        </w:rPr>
        <w:t>2</w:t>
      </w:r>
      <w:r w:rsidR="002B4D87" w:rsidRPr="00475BD2">
        <w:rPr>
          <w:rFonts w:asciiTheme="minorEastAsia" w:eastAsiaTheme="minorEastAsia" w:hAnsiTheme="minorEastAsia" w:cs="Arial"/>
          <w:sz w:val="24"/>
        </w:rPr>
        <w:t>时</w:t>
      </w:r>
    </w:p>
    <w:p w14:paraId="720C72D4" w14:textId="7942DA3A" w:rsidR="00827A8F" w:rsidRPr="00D4403C" w:rsidRDefault="002B4D87" w:rsidP="00827A8F">
      <w:pPr>
        <w:spacing w:line="360" w:lineRule="auto"/>
        <w:ind w:firstLineChars="200" w:firstLine="480"/>
        <w:jc w:val="left"/>
        <w:rPr>
          <w:rFonts w:asciiTheme="minorEastAsia" w:eastAsiaTheme="minorEastAsia" w:hAnsiTheme="minorEastAsia" w:cs="Arial"/>
          <w:sz w:val="24"/>
        </w:rPr>
      </w:pPr>
      <w:r w:rsidRPr="00D4403C">
        <w:rPr>
          <w:rFonts w:asciiTheme="minorEastAsia" w:eastAsiaTheme="minorEastAsia" w:hAnsiTheme="minorEastAsia" w:cs="Arial" w:hint="eastAsia"/>
          <w:sz w:val="24"/>
        </w:rPr>
        <w:t>报名</w:t>
      </w:r>
      <w:r w:rsidR="0090466A" w:rsidRPr="00D4403C">
        <w:rPr>
          <w:rFonts w:asciiTheme="minorEastAsia" w:eastAsiaTheme="minorEastAsia" w:hAnsiTheme="minorEastAsia" w:cs="Arial" w:hint="eastAsia"/>
          <w:sz w:val="24"/>
        </w:rPr>
        <w:t>地点</w:t>
      </w:r>
      <w:r w:rsidR="0090466A" w:rsidRPr="00D4403C">
        <w:rPr>
          <w:rFonts w:asciiTheme="minorEastAsia" w:eastAsiaTheme="minorEastAsia" w:hAnsiTheme="minorEastAsia" w:cs="Arial"/>
          <w:sz w:val="24"/>
        </w:rPr>
        <w:t xml:space="preserve">: </w:t>
      </w:r>
      <w:r w:rsidR="0090466A" w:rsidRPr="00D4403C">
        <w:rPr>
          <w:rFonts w:asciiTheme="minorEastAsia" w:eastAsiaTheme="minorEastAsia" w:hAnsiTheme="minorEastAsia" w:cs="Arial" w:hint="eastAsia"/>
          <w:sz w:val="24"/>
        </w:rPr>
        <w:t>北京市西城区复兴门外南礼士路</w:t>
      </w:r>
      <w:r w:rsidR="0090466A" w:rsidRPr="00475BD2">
        <w:rPr>
          <w:rFonts w:asciiTheme="minorEastAsia" w:eastAsiaTheme="minorEastAsia" w:hAnsiTheme="minorEastAsia" w:cs="Arial"/>
          <w:sz w:val="24"/>
        </w:rPr>
        <w:t>17号</w:t>
      </w:r>
      <w:r w:rsidR="00475BD2" w:rsidRPr="00475BD2">
        <w:rPr>
          <w:rFonts w:asciiTheme="minorEastAsia" w:eastAsiaTheme="minorEastAsia" w:hAnsiTheme="minorEastAsia" w:cs="Arial"/>
          <w:sz w:val="24"/>
        </w:rPr>
        <w:t>420室</w:t>
      </w:r>
    </w:p>
    <w:p w14:paraId="629E1105" w14:textId="77777777" w:rsidR="00827A8F" w:rsidRPr="00D4403C" w:rsidRDefault="00B92FBC" w:rsidP="00827A8F">
      <w:pPr>
        <w:spacing w:line="360" w:lineRule="auto"/>
        <w:ind w:firstLineChars="200" w:firstLine="482"/>
        <w:jc w:val="left"/>
        <w:rPr>
          <w:rFonts w:asciiTheme="minorEastAsia" w:eastAsiaTheme="minorEastAsia" w:hAnsiTheme="minorEastAsia" w:cs="Arial"/>
          <w:b/>
          <w:sz w:val="24"/>
        </w:rPr>
      </w:pPr>
      <w:r w:rsidRPr="00D4403C">
        <w:rPr>
          <w:rFonts w:asciiTheme="minorEastAsia" w:eastAsiaTheme="minorEastAsia" w:hAnsiTheme="minorEastAsia" w:cs="Arial" w:hint="eastAsia"/>
          <w:b/>
          <w:sz w:val="24"/>
        </w:rPr>
        <w:t>八</w:t>
      </w:r>
      <w:r w:rsidR="0090466A" w:rsidRPr="00D4403C">
        <w:rPr>
          <w:rFonts w:asciiTheme="minorEastAsia" w:eastAsiaTheme="minorEastAsia" w:hAnsiTheme="minorEastAsia" w:cs="Arial" w:hint="eastAsia"/>
          <w:b/>
          <w:sz w:val="24"/>
        </w:rPr>
        <w:t>、开标</w:t>
      </w:r>
      <w:r w:rsidRPr="00D4403C">
        <w:rPr>
          <w:rFonts w:asciiTheme="minorEastAsia" w:eastAsiaTheme="minorEastAsia" w:hAnsiTheme="minorEastAsia" w:cs="Arial" w:hint="eastAsia"/>
          <w:b/>
          <w:sz w:val="24"/>
        </w:rPr>
        <w:t>/投标/评标</w:t>
      </w:r>
      <w:r w:rsidR="0090466A" w:rsidRPr="00D4403C">
        <w:rPr>
          <w:rFonts w:asciiTheme="minorEastAsia" w:eastAsiaTheme="minorEastAsia" w:hAnsiTheme="minorEastAsia" w:cs="Arial" w:hint="eastAsia"/>
          <w:b/>
          <w:sz w:val="24"/>
        </w:rPr>
        <w:t>时间</w:t>
      </w:r>
    </w:p>
    <w:p w14:paraId="64FFDD22" w14:textId="14BAD9AF" w:rsidR="00827A8F" w:rsidRPr="00D4403C" w:rsidRDefault="00B92FBC" w:rsidP="00827A8F">
      <w:pPr>
        <w:spacing w:line="360" w:lineRule="auto"/>
        <w:ind w:firstLineChars="200" w:firstLine="480"/>
        <w:jc w:val="left"/>
        <w:rPr>
          <w:rFonts w:asciiTheme="minorEastAsia" w:eastAsiaTheme="minorEastAsia" w:hAnsiTheme="minorEastAsia" w:cs="Arial"/>
          <w:sz w:val="24"/>
        </w:rPr>
      </w:pPr>
      <w:r w:rsidRPr="00D4403C">
        <w:rPr>
          <w:rFonts w:asciiTheme="minorEastAsia" w:eastAsiaTheme="minorEastAsia" w:hAnsiTheme="minorEastAsia" w:cs="Arial" w:hint="eastAsia"/>
          <w:sz w:val="24"/>
        </w:rPr>
        <w:t>具体时间另行通知。</w:t>
      </w:r>
    </w:p>
    <w:p w14:paraId="46D345E8" w14:textId="77777777" w:rsidR="00B92FBC" w:rsidRPr="00D4403C" w:rsidRDefault="00B92FBC" w:rsidP="00B92FBC">
      <w:pPr>
        <w:spacing w:line="360" w:lineRule="auto"/>
        <w:ind w:firstLineChars="200" w:firstLine="482"/>
        <w:jc w:val="left"/>
        <w:rPr>
          <w:rFonts w:asciiTheme="minorEastAsia" w:eastAsiaTheme="minorEastAsia" w:hAnsiTheme="minorEastAsia" w:cs="Arial"/>
          <w:b/>
          <w:sz w:val="24"/>
        </w:rPr>
      </w:pPr>
      <w:r w:rsidRPr="00D4403C">
        <w:rPr>
          <w:rFonts w:asciiTheme="minorEastAsia" w:eastAsiaTheme="minorEastAsia" w:hAnsiTheme="minorEastAsia" w:cs="Arial" w:hint="eastAsia"/>
          <w:b/>
          <w:sz w:val="24"/>
        </w:rPr>
        <w:t>九、开标/投标/评标地点</w:t>
      </w:r>
    </w:p>
    <w:p w14:paraId="322DA5FB" w14:textId="77777777" w:rsidR="00827A8F" w:rsidRPr="00D4403C" w:rsidRDefault="00443C23" w:rsidP="00827A8F">
      <w:pPr>
        <w:spacing w:line="360" w:lineRule="auto"/>
        <w:ind w:firstLineChars="200" w:firstLine="480"/>
        <w:jc w:val="left"/>
        <w:rPr>
          <w:rFonts w:asciiTheme="minorEastAsia" w:eastAsiaTheme="minorEastAsia" w:hAnsiTheme="minorEastAsia" w:cs="Arial"/>
          <w:b/>
          <w:sz w:val="24"/>
        </w:rPr>
      </w:pPr>
      <w:r w:rsidRPr="00D4403C">
        <w:rPr>
          <w:rFonts w:asciiTheme="minorEastAsia" w:eastAsiaTheme="minorEastAsia" w:hAnsiTheme="minorEastAsia" w:cs="Arial" w:hint="eastAsia"/>
          <w:sz w:val="24"/>
        </w:rPr>
        <w:t>北京市西城区复兴门外南礼士路</w:t>
      </w:r>
      <w:r w:rsidRPr="00D4403C">
        <w:rPr>
          <w:rFonts w:asciiTheme="minorEastAsia" w:eastAsiaTheme="minorEastAsia" w:hAnsiTheme="minorEastAsia" w:cs="Arial"/>
          <w:sz w:val="24"/>
        </w:rPr>
        <w:t>17号</w:t>
      </w:r>
      <w:r w:rsidRPr="00D4403C">
        <w:rPr>
          <w:rFonts w:asciiTheme="minorEastAsia" w:eastAsiaTheme="minorEastAsia" w:hAnsiTheme="minorEastAsia" w:cs="Arial" w:hint="eastAsia"/>
          <w:sz w:val="24"/>
        </w:rPr>
        <w:t>，具体房间另行通知。</w:t>
      </w:r>
    </w:p>
    <w:p w14:paraId="1C4559B7" w14:textId="77777777" w:rsidR="00827A8F" w:rsidRPr="00D4403C" w:rsidRDefault="0090466A" w:rsidP="00827A8F">
      <w:pPr>
        <w:spacing w:line="360" w:lineRule="auto"/>
        <w:ind w:firstLineChars="200" w:firstLine="482"/>
        <w:jc w:val="left"/>
        <w:rPr>
          <w:rFonts w:asciiTheme="minorEastAsia" w:eastAsiaTheme="minorEastAsia" w:hAnsiTheme="minorEastAsia" w:cs="Arial"/>
          <w:b/>
          <w:sz w:val="24"/>
        </w:rPr>
      </w:pPr>
      <w:r w:rsidRPr="00D4403C">
        <w:rPr>
          <w:rFonts w:asciiTheme="minorEastAsia" w:eastAsiaTheme="minorEastAsia" w:hAnsiTheme="minorEastAsia" w:cs="Arial" w:hint="eastAsia"/>
          <w:b/>
          <w:sz w:val="24"/>
        </w:rPr>
        <w:t>十、联系方式</w:t>
      </w:r>
    </w:p>
    <w:p w14:paraId="2B8F788E" w14:textId="77777777" w:rsidR="00827A8F" w:rsidRPr="00D4403C" w:rsidRDefault="0090466A" w:rsidP="00827A8F">
      <w:pPr>
        <w:spacing w:line="360" w:lineRule="auto"/>
        <w:ind w:firstLineChars="200" w:firstLine="482"/>
        <w:jc w:val="left"/>
        <w:rPr>
          <w:rFonts w:asciiTheme="minorEastAsia" w:eastAsiaTheme="minorEastAsia" w:hAnsiTheme="minorEastAsia" w:cs="Arial"/>
          <w:b/>
          <w:sz w:val="24"/>
        </w:rPr>
      </w:pPr>
      <w:r w:rsidRPr="00D4403C">
        <w:rPr>
          <w:rFonts w:asciiTheme="minorEastAsia" w:eastAsiaTheme="minorEastAsia" w:hAnsiTheme="minorEastAsia" w:cs="Arial" w:hint="eastAsia"/>
          <w:b/>
          <w:sz w:val="24"/>
        </w:rPr>
        <w:t>联系人：</w:t>
      </w:r>
      <w:r w:rsidR="00443C23" w:rsidRPr="00D4403C">
        <w:rPr>
          <w:rFonts w:asciiTheme="minorEastAsia" w:eastAsiaTheme="minorEastAsia" w:hAnsiTheme="minorEastAsia" w:cs="Arial"/>
          <w:b/>
          <w:sz w:val="24"/>
        </w:rPr>
        <w:tab/>
      </w:r>
      <w:r w:rsidRPr="00D4403C">
        <w:rPr>
          <w:rFonts w:asciiTheme="minorEastAsia" w:eastAsiaTheme="minorEastAsia" w:hAnsiTheme="minorEastAsia" w:cs="Arial" w:hint="eastAsia"/>
          <w:b/>
          <w:sz w:val="24"/>
        </w:rPr>
        <w:t>冯丽宁</w:t>
      </w:r>
    </w:p>
    <w:p w14:paraId="37C9BF6E" w14:textId="775FE2D3" w:rsidR="00443C23" w:rsidRPr="00D4403C" w:rsidRDefault="0090466A" w:rsidP="00B5587D">
      <w:pPr>
        <w:spacing w:line="360" w:lineRule="auto"/>
        <w:ind w:firstLineChars="200" w:firstLine="482"/>
        <w:jc w:val="left"/>
        <w:rPr>
          <w:rFonts w:asciiTheme="minorEastAsia" w:eastAsiaTheme="minorEastAsia" w:hAnsiTheme="minorEastAsia" w:cs="Arial"/>
          <w:sz w:val="24"/>
        </w:rPr>
      </w:pPr>
      <w:r w:rsidRPr="00D4403C">
        <w:rPr>
          <w:rFonts w:asciiTheme="minorEastAsia" w:eastAsiaTheme="minorEastAsia" w:hAnsiTheme="minorEastAsia" w:cs="Arial" w:hint="eastAsia"/>
          <w:b/>
          <w:sz w:val="24"/>
        </w:rPr>
        <w:t>联系电话：</w:t>
      </w:r>
      <w:r w:rsidRPr="00D4403C">
        <w:rPr>
          <w:rFonts w:asciiTheme="minorEastAsia" w:eastAsiaTheme="minorEastAsia" w:hAnsiTheme="minorEastAsia" w:cs="Arial"/>
          <w:b/>
          <w:sz w:val="24"/>
        </w:rPr>
        <w:t>010-68027282</w:t>
      </w:r>
    </w:p>
    <w:p w14:paraId="51C1B354" w14:textId="77777777" w:rsidR="00827A8F" w:rsidRPr="00D4403C" w:rsidRDefault="00827A8F" w:rsidP="00827A8F">
      <w:pPr>
        <w:spacing w:line="360" w:lineRule="auto"/>
        <w:ind w:firstLineChars="200" w:firstLine="480"/>
        <w:jc w:val="left"/>
        <w:rPr>
          <w:rFonts w:asciiTheme="minorEastAsia" w:eastAsiaTheme="minorEastAsia" w:hAnsiTheme="minorEastAsia" w:cs="Arial"/>
          <w:sz w:val="24"/>
        </w:rPr>
      </w:pPr>
    </w:p>
    <w:p w14:paraId="0F098B97" w14:textId="77777777" w:rsidR="00827A8F" w:rsidRPr="00D4403C" w:rsidRDefault="0090466A" w:rsidP="00443C23">
      <w:pPr>
        <w:wordWrap w:val="0"/>
        <w:spacing w:line="360" w:lineRule="auto"/>
        <w:ind w:right="360" w:firstLineChars="200" w:firstLine="480"/>
        <w:jc w:val="right"/>
        <w:rPr>
          <w:rFonts w:asciiTheme="minorEastAsia" w:eastAsiaTheme="minorEastAsia" w:hAnsiTheme="minorEastAsia" w:cs="Arial"/>
          <w:sz w:val="24"/>
        </w:rPr>
      </w:pPr>
      <w:r w:rsidRPr="00D4403C">
        <w:rPr>
          <w:rFonts w:asciiTheme="minorEastAsia" w:eastAsiaTheme="minorEastAsia" w:hAnsiTheme="minorEastAsia" w:cs="Arial" w:hint="eastAsia"/>
          <w:sz w:val="24"/>
        </w:rPr>
        <w:t>北京市政路桥集团有限公司</w:t>
      </w:r>
    </w:p>
    <w:p w14:paraId="7C3CCCCF" w14:textId="2232ABE8" w:rsidR="00827A8F" w:rsidRPr="00D4403C" w:rsidRDefault="00443C23" w:rsidP="00443C23">
      <w:pPr>
        <w:spacing w:line="360" w:lineRule="auto"/>
        <w:ind w:right="840" w:firstLineChars="200" w:firstLine="480"/>
        <w:jc w:val="left"/>
        <w:rPr>
          <w:rFonts w:asciiTheme="minorEastAsia" w:eastAsiaTheme="minorEastAsia" w:hAnsiTheme="minorEastAsia" w:cs="Arial"/>
          <w:sz w:val="24"/>
        </w:rPr>
      </w:pPr>
      <w:r w:rsidRPr="00D4403C">
        <w:rPr>
          <w:rFonts w:asciiTheme="minorEastAsia" w:eastAsiaTheme="minorEastAsia" w:hAnsiTheme="minorEastAsia" w:cs="Arial" w:hint="eastAsia"/>
          <w:sz w:val="24"/>
        </w:rPr>
        <w:t xml:space="preserve">  </w:t>
      </w:r>
      <w:r w:rsidRPr="00D4403C">
        <w:rPr>
          <w:rFonts w:asciiTheme="minorEastAsia" w:eastAsiaTheme="minorEastAsia" w:hAnsiTheme="minorEastAsia" w:cs="Arial"/>
          <w:sz w:val="24"/>
        </w:rPr>
        <w:tab/>
      </w:r>
      <w:r w:rsidRPr="00D4403C">
        <w:rPr>
          <w:rFonts w:asciiTheme="minorEastAsia" w:eastAsiaTheme="minorEastAsia" w:hAnsiTheme="minorEastAsia" w:cs="Arial"/>
          <w:sz w:val="24"/>
        </w:rPr>
        <w:tab/>
      </w:r>
      <w:r w:rsidRPr="00D4403C">
        <w:rPr>
          <w:rFonts w:asciiTheme="minorEastAsia" w:eastAsiaTheme="minorEastAsia" w:hAnsiTheme="minorEastAsia" w:cs="Arial"/>
          <w:sz w:val="24"/>
        </w:rPr>
        <w:tab/>
      </w:r>
      <w:r w:rsidRPr="00D4403C">
        <w:rPr>
          <w:rFonts w:asciiTheme="minorEastAsia" w:eastAsiaTheme="minorEastAsia" w:hAnsiTheme="minorEastAsia" w:cs="Arial"/>
          <w:sz w:val="24"/>
        </w:rPr>
        <w:tab/>
      </w:r>
      <w:r w:rsidRPr="00D4403C">
        <w:rPr>
          <w:rFonts w:asciiTheme="minorEastAsia" w:eastAsiaTheme="minorEastAsia" w:hAnsiTheme="minorEastAsia" w:cs="Arial"/>
          <w:sz w:val="24"/>
        </w:rPr>
        <w:tab/>
      </w:r>
      <w:r w:rsidRPr="00D4403C">
        <w:rPr>
          <w:rFonts w:asciiTheme="minorEastAsia" w:eastAsiaTheme="minorEastAsia" w:hAnsiTheme="minorEastAsia" w:cs="Arial"/>
          <w:sz w:val="24"/>
        </w:rPr>
        <w:tab/>
      </w:r>
      <w:r w:rsidRPr="00D4403C">
        <w:rPr>
          <w:rFonts w:asciiTheme="minorEastAsia" w:eastAsiaTheme="minorEastAsia" w:hAnsiTheme="minorEastAsia" w:cs="Arial"/>
          <w:sz w:val="24"/>
        </w:rPr>
        <w:tab/>
      </w:r>
      <w:r w:rsidRPr="00D4403C">
        <w:rPr>
          <w:rFonts w:asciiTheme="minorEastAsia" w:eastAsiaTheme="minorEastAsia" w:hAnsiTheme="minorEastAsia" w:cs="Arial"/>
          <w:sz w:val="24"/>
        </w:rPr>
        <w:tab/>
      </w:r>
      <w:r w:rsidRPr="00D4403C">
        <w:rPr>
          <w:rFonts w:asciiTheme="minorEastAsia" w:eastAsiaTheme="minorEastAsia" w:hAnsiTheme="minorEastAsia" w:cs="Arial"/>
          <w:sz w:val="24"/>
        </w:rPr>
        <w:tab/>
      </w:r>
      <w:r w:rsidRPr="00D4403C">
        <w:rPr>
          <w:rFonts w:asciiTheme="minorEastAsia" w:eastAsiaTheme="minorEastAsia" w:hAnsiTheme="minorEastAsia" w:cs="Arial"/>
          <w:sz w:val="24"/>
        </w:rPr>
        <w:tab/>
      </w:r>
      <w:r w:rsidRPr="00D4403C">
        <w:rPr>
          <w:rFonts w:asciiTheme="minorEastAsia" w:eastAsiaTheme="minorEastAsia" w:hAnsiTheme="minorEastAsia" w:cs="Arial"/>
          <w:sz w:val="24"/>
        </w:rPr>
        <w:tab/>
      </w:r>
      <w:r w:rsidRPr="00D4403C">
        <w:rPr>
          <w:rFonts w:asciiTheme="minorEastAsia" w:eastAsiaTheme="minorEastAsia" w:hAnsiTheme="minorEastAsia" w:cs="Arial"/>
          <w:sz w:val="24"/>
        </w:rPr>
        <w:tab/>
      </w:r>
      <w:r w:rsidR="00702B29" w:rsidRPr="00B5587D">
        <w:rPr>
          <w:rFonts w:asciiTheme="minorEastAsia" w:eastAsiaTheme="minorEastAsia" w:hAnsiTheme="minorEastAsia" w:cs="Arial"/>
          <w:sz w:val="24"/>
        </w:rPr>
        <w:t>2020</w:t>
      </w:r>
      <w:r w:rsidR="00702B29" w:rsidRPr="00B5587D">
        <w:rPr>
          <w:rFonts w:asciiTheme="minorEastAsia" w:eastAsiaTheme="minorEastAsia" w:hAnsiTheme="minorEastAsia" w:cs="仿宋_GB2312" w:hint="eastAsia"/>
          <w:sz w:val="24"/>
        </w:rPr>
        <w:t>年11</w:t>
      </w:r>
      <w:r w:rsidR="0090466A" w:rsidRPr="00B5587D">
        <w:rPr>
          <w:rFonts w:asciiTheme="minorEastAsia" w:eastAsiaTheme="minorEastAsia" w:hAnsiTheme="minorEastAsia" w:cs="仿宋_GB2312"/>
          <w:sz w:val="24"/>
        </w:rPr>
        <w:t>月</w:t>
      </w:r>
      <w:r w:rsidR="00475BD2">
        <w:rPr>
          <w:rFonts w:asciiTheme="minorEastAsia" w:eastAsiaTheme="minorEastAsia" w:hAnsiTheme="minorEastAsia" w:cs="仿宋_GB2312"/>
          <w:sz w:val="24"/>
        </w:rPr>
        <w:t>12</w:t>
      </w:r>
      <w:r w:rsidR="0090466A" w:rsidRPr="00B5587D">
        <w:rPr>
          <w:rFonts w:asciiTheme="minorEastAsia" w:eastAsiaTheme="minorEastAsia" w:hAnsiTheme="minorEastAsia" w:cs="仿宋_GB2312" w:hint="eastAsia"/>
          <w:sz w:val="24"/>
        </w:rPr>
        <w:t>日</w:t>
      </w:r>
    </w:p>
    <w:p w14:paraId="438A20CD" w14:textId="77777777" w:rsidR="00827A8F" w:rsidRPr="00D4403C" w:rsidRDefault="0090466A" w:rsidP="00443C23">
      <w:pPr>
        <w:pStyle w:val="1"/>
        <w:jc w:val="center"/>
        <w:rPr>
          <w:rFonts w:asciiTheme="minorEastAsia" w:eastAsiaTheme="minorEastAsia" w:hAnsiTheme="minorEastAsia"/>
          <w:b w:val="0"/>
          <w:sz w:val="28"/>
          <w:szCs w:val="28"/>
        </w:rPr>
      </w:pPr>
      <w:r w:rsidRPr="00D4403C">
        <w:rPr>
          <w:rFonts w:asciiTheme="minorEastAsia" w:eastAsiaTheme="minorEastAsia" w:hAnsiTheme="minorEastAsia" w:cs="Arial"/>
          <w:sz w:val="24"/>
        </w:rPr>
        <w:br w:type="page"/>
      </w:r>
      <w:bookmarkStart w:id="1" w:name="_Toc494108113"/>
      <w:r w:rsidRPr="00D4403C">
        <w:rPr>
          <w:rFonts w:asciiTheme="minorEastAsia" w:eastAsiaTheme="minorEastAsia" w:hAnsiTheme="minorEastAsia" w:hint="eastAsia"/>
          <w:sz w:val="28"/>
          <w:szCs w:val="28"/>
        </w:rPr>
        <w:lastRenderedPageBreak/>
        <w:t>第二部分</w:t>
      </w:r>
      <w:bookmarkStart w:id="2" w:name="_Toc141066382"/>
      <w:r w:rsidR="00817C19" w:rsidRPr="00D4403C">
        <w:rPr>
          <w:rFonts w:asciiTheme="minorEastAsia" w:eastAsiaTheme="minorEastAsia" w:hAnsiTheme="minorEastAsia" w:hint="eastAsia"/>
          <w:sz w:val="28"/>
          <w:szCs w:val="28"/>
        </w:rPr>
        <w:t xml:space="preserve">  </w:t>
      </w:r>
      <w:r w:rsidRPr="00D4403C">
        <w:rPr>
          <w:rFonts w:asciiTheme="minorEastAsia" w:eastAsiaTheme="minorEastAsia" w:hAnsiTheme="minorEastAsia" w:hint="eastAsia"/>
          <w:sz w:val="28"/>
          <w:szCs w:val="28"/>
        </w:rPr>
        <w:t>招标文件</w:t>
      </w:r>
      <w:bookmarkEnd w:id="1"/>
      <w:bookmarkEnd w:id="2"/>
    </w:p>
    <w:p w14:paraId="25193F34" w14:textId="77777777" w:rsidR="00827A8F" w:rsidRPr="00D4403C" w:rsidRDefault="0090466A" w:rsidP="00443C23">
      <w:pPr>
        <w:pStyle w:val="2"/>
        <w:jc w:val="center"/>
        <w:rPr>
          <w:rFonts w:asciiTheme="minorEastAsia" w:eastAsiaTheme="minorEastAsia" w:hAnsiTheme="minorEastAsia"/>
          <w:b w:val="0"/>
          <w:sz w:val="28"/>
          <w:szCs w:val="28"/>
        </w:rPr>
      </w:pPr>
      <w:bookmarkStart w:id="3" w:name="_Toc141066380"/>
      <w:bookmarkStart w:id="4" w:name="_Toc494108114"/>
      <w:r w:rsidRPr="00D4403C">
        <w:rPr>
          <w:rStyle w:val="2Char0"/>
          <w:rFonts w:asciiTheme="minorEastAsia" w:eastAsiaTheme="minorEastAsia" w:hAnsiTheme="minorEastAsia" w:hint="eastAsia"/>
          <w:sz w:val="28"/>
          <w:szCs w:val="28"/>
        </w:rPr>
        <w:t>第一章</w:t>
      </w:r>
      <w:r w:rsidRPr="00D4403C">
        <w:rPr>
          <w:rStyle w:val="2Char0"/>
          <w:rFonts w:asciiTheme="minorEastAsia" w:eastAsiaTheme="minorEastAsia" w:hAnsiTheme="minorEastAsia"/>
          <w:sz w:val="28"/>
          <w:szCs w:val="28"/>
        </w:rPr>
        <w:t xml:space="preserve"> </w:t>
      </w:r>
      <w:r w:rsidRPr="00D4403C">
        <w:rPr>
          <w:rStyle w:val="2Char0"/>
          <w:rFonts w:asciiTheme="minorEastAsia" w:eastAsiaTheme="minorEastAsia" w:hAnsiTheme="minorEastAsia" w:hint="eastAsia"/>
          <w:sz w:val="28"/>
          <w:szCs w:val="28"/>
        </w:rPr>
        <w:t>项目</w:t>
      </w:r>
      <w:r w:rsidRPr="00D4403C">
        <w:rPr>
          <w:rFonts w:asciiTheme="minorEastAsia" w:eastAsiaTheme="minorEastAsia" w:hAnsiTheme="minorEastAsia" w:hint="eastAsia"/>
          <w:b w:val="0"/>
          <w:sz w:val="28"/>
          <w:szCs w:val="28"/>
        </w:rPr>
        <w:t>概况</w:t>
      </w:r>
      <w:bookmarkEnd w:id="3"/>
      <w:bookmarkEnd w:id="4"/>
    </w:p>
    <w:p w14:paraId="549A627D" w14:textId="304231C9" w:rsidR="00827A8F" w:rsidRPr="00D4403C" w:rsidRDefault="0090466A" w:rsidP="006E1BD1">
      <w:pPr>
        <w:spacing w:line="360" w:lineRule="auto"/>
        <w:ind w:left="2" w:firstLineChars="218" w:firstLine="523"/>
        <w:jc w:val="left"/>
        <w:rPr>
          <w:rFonts w:asciiTheme="minorEastAsia" w:eastAsiaTheme="minorEastAsia" w:hAnsiTheme="minorEastAsia" w:cs="Arial"/>
          <w:sz w:val="24"/>
        </w:rPr>
      </w:pPr>
      <w:r w:rsidRPr="00D4403C">
        <w:rPr>
          <w:rFonts w:asciiTheme="minorEastAsia" w:eastAsiaTheme="minorEastAsia" w:hAnsiTheme="minorEastAsia" w:cs="Arial" w:hint="eastAsia"/>
          <w:sz w:val="24"/>
        </w:rPr>
        <w:t>（一）招标项目名称：</w:t>
      </w:r>
      <w:r w:rsidRPr="00D4403C">
        <w:rPr>
          <w:rFonts w:asciiTheme="minorEastAsia" w:eastAsiaTheme="minorEastAsia" w:hAnsiTheme="minorEastAsia" w:hint="eastAsia"/>
          <w:sz w:val="24"/>
        </w:rPr>
        <w:t>北京市政路桥集团有限公司</w:t>
      </w:r>
      <w:r w:rsidR="00702B29" w:rsidRPr="00B55F63">
        <w:rPr>
          <w:rFonts w:asciiTheme="minorEastAsia" w:eastAsiaTheme="minorEastAsia" w:hAnsiTheme="minorEastAsia" w:hint="eastAsia"/>
          <w:sz w:val="24"/>
        </w:rPr>
        <w:t>投资性房地产评估</w:t>
      </w:r>
      <w:r w:rsidRPr="00D4403C">
        <w:rPr>
          <w:rFonts w:asciiTheme="minorEastAsia" w:eastAsiaTheme="minorEastAsia" w:hAnsiTheme="minorEastAsia"/>
          <w:sz w:val="24"/>
        </w:rPr>
        <w:t>服务采购</w:t>
      </w:r>
    </w:p>
    <w:p w14:paraId="41C142E1" w14:textId="77777777" w:rsidR="00827A8F" w:rsidRPr="00D4403C" w:rsidRDefault="0090466A" w:rsidP="006E1BD1">
      <w:pPr>
        <w:spacing w:line="360" w:lineRule="auto"/>
        <w:ind w:firstLineChars="218" w:firstLine="523"/>
        <w:rPr>
          <w:rFonts w:asciiTheme="minorEastAsia" w:eastAsiaTheme="minorEastAsia" w:hAnsiTheme="minorEastAsia" w:cs="Arial"/>
          <w:sz w:val="24"/>
        </w:rPr>
      </w:pPr>
      <w:r w:rsidRPr="00D4403C">
        <w:rPr>
          <w:rFonts w:asciiTheme="minorEastAsia" w:eastAsiaTheme="minorEastAsia" w:hAnsiTheme="minorEastAsia" w:cs="Arial" w:hint="eastAsia"/>
          <w:sz w:val="24"/>
        </w:rPr>
        <w:t>（二）招标单位：</w:t>
      </w:r>
      <w:r w:rsidRPr="00D4403C">
        <w:rPr>
          <w:rFonts w:asciiTheme="minorEastAsia" w:eastAsiaTheme="minorEastAsia" w:hAnsiTheme="minorEastAsia" w:hint="eastAsia"/>
          <w:sz w:val="24"/>
        </w:rPr>
        <w:t>北京市政路桥集团有限公司</w:t>
      </w:r>
      <w:r w:rsidRPr="00D4403C">
        <w:rPr>
          <w:rFonts w:asciiTheme="minorEastAsia" w:eastAsiaTheme="minorEastAsia" w:hAnsiTheme="minorEastAsia" w:cs="Arial" w:hint="eastAsia"/>
          <w:sz w:val="24"/>
        </w:rPr>
        <w:t>（简称：招标人或本公司）</w:t>
      </w:r>
    </w:p>
    <w:p w14:paraId="7335457A" w14:textId="59D23357" w:rsidR="00827A8F" w:rsidRPr="00D4403C" w:rsidRDefault="0090466A" w:rsidP="006E1BD1">
      <w:pPr>
        <w:spacing w:line="360" w:lineRule="auto"/>
        <w:ind w:firstLineChars="218" w:firstLine="523"/>
        <w:rPr>
          <w:rFonts w:asciiTheme="minorEastAsia" w:eastAsiaTheme="minorEastAsia" w:hAnsiTheme="minorEastAsia" w:cs="Arial"/>
          <w:sz w:val="24"/>
        </w:rPr>
      </w:pPr>
      <w:r w:rsidRPr="00D4403C">
        <w:rPr>
          <w:rFonts w:asciiTheme="minorEastAsia" w:eastAsiaTheme="minorEastAsia" w:hAnsiTheme="minorEastAsia" w:cs="Arial" w:hint="eastAsia"/>
          <w:sz w:val="24"/>
        </w:rPr>
        <w:t>（</w:t>
      </w:r>
      <w:r w:rsidR="00702B29" w:rsidRPr="00D4403C">
        <w:rPr>
          <w:rFonts w:asciiTheme="minorEastAsia" w:eastAsiaTheme="minorEastAsia" w:hAnsiTheme="minorEastAsia" w:cs="Arial" w:hint="eastAsia"/>
          <w:sz w:val="24"/>
        </w:rPr>
        <w:t>三</w:t>
      </w:r>
      <w:r w:rsidRPr="00D4403C">
        <w:rPr>
          <w:rFonts w:asciiTheme="minorEastAsia" w:eastAsiaTheme="minorEastAsia" w:hAnsiTheme="minorEastAsia" w:cs="Arial" w:hint="eastAsia"/>
          <w:sz w:val="24"/>
        </w:rPr>
        <w:t>）投标单位</w:t>
      </w:r>
    </w:p>
    <w:p w14:paraId="5DB73CF9" w14:textId="7008887D" w:rsidR="00827A8F" w:rsidRPr="00D4403C" w:rsidRDefault="0090466A" w:rsidP="006E1BD1">
      <w:pPr>
        <w:spacing w:line="360" w:lineRule="auto"/>
        <w:ind w:firstLineChars="218" w:firstLine="523"/>
        <w:rPr>
          <w:rFonts w:asciiTheme="minorEastAsia" w:eastAsiaTheme="minorEastAsia" w:hAnsiTheme="minorEastAsia" w:cs="Arial"/>
          <w:sz w:val="24"/>
        </w:rPr>
      </w:pPr>
      <w:r w:rsidRPr="00D4403C">
        <w:rPr>
          <w:rFonts w:asciiTheme="minorEastAsia" w:eastAsiaTheme="minorEastAsia" w:hAnsiTheme="minorEastAsia" w:cs="Arial" w:hint="eastAsia"/>
          <w:sz w:val="24"/>
        </w:rPr>
        <w:t>符合规定条件的</w:t>
      </w:r>
      <w:r w:rsidR="00702B29" w:rsidRPr="00D4403C">
        <w:rPr>
          <w:rFonts w:asciiTheme="minorEastAsia" w:eastAsiaTheme="minorEastAsia" w:hAnsiTheme="minorEastAsia" w:cs="Arial" w:hint="eastAsia"/>
          <w:sz w:val="24"/>
        </w:rPr>
        <w:t>资产评估机构</w:t>
      </w:r>
      <w:r w:rsidR="00EA73EB" w:rsidRPr="00D4403C">
        <w:rPr>
          <w:rFonts w:asciiTheme="minorEastAsia" w:eastAsiaTheme="minorEastAsia" w:hAnsiTheme="minorEastAsia" w:cs="Arial" w:hint="eastAsia"/>
          <w:sz w:val="24"/>
        </w:rPr>
        <w:t>。</w:t>
      </w:r>
    </w:p>
    <w:p w14:paraId="59AB0CC6" w14:textId="77777777" w:rsidR="00827A8F" w:rsidRPr="00D4403C" w:rsidRDefault="0090466A" w:rsidP="006E1BD1">
      <w:pPr>
        <w:spacing w:line="360" w:lineRule="auto"/>
        <w:ind w:firstLineChars="218" w:firstLine="523"/>
        <w:rPr>
          <w:rFonts w:asciiTheme="minorEastAsia" w:eastAsiaTheme="minorEastAsia" w:hAnsiTheme="minorEastAsia" w:cs="Arial"/>
          <w:sz w:val="24"/>
        </w:rPr>
      </w:pPr>
      <w:r w:rsidRPr="00D4403C">
        <w:rPr>
          <w:rFonts w:asciiTheme="minorEastAsia" w:eastAsiaTheme="minorEastAsia" w:hAnsiTheme="minorEastAsia" w:cs="Arial" w:hint="eastAsia"/>
          <w:sz w:val="24"/>
        </w:rPr>
        <w:t>（五）服务要求</w:t>
      </w:r>
    </w:p>
    <w:p w14:paraId="3D7D319C" w14:textId="24204938" w:rsidR="00702B29" w:rsidRPr="00475BD2" w:rsidRDefault="00702B29" w:rsidP="00B55F63">
      <w:pPr>
        <w:pStyle w:val="Default"/>
        <w:spacing w:line="360" w:lineRule="auto"/>
        <w:ind w:firstLineChars="200" w:firstLine="480"/>
        <w:rPr>
          <w:rFonts w:asciiTheme="minorEastAsia" w:eastAsiaTheme="minorEastAsia" w:hAnsiTheme="minorEastAsia"/>
        </w:rPr>
      </w:pPr>
      <w:r w:rsidRPr="00475BD2">
        <w:rPr>
          <w:rFonts w:asciiTheme="minorEastAsia" w:eastAsiaTheme="minorEastAsia" w:hAnsiTheme="minorEastAsia" w:hint="eastAsia"/>
        </w:rPr>
        <w:t>纳入本次评估范围约</w:t>
      </w:r>
      <w:r w:rsidR="00475BD2" w:rsidRPr="00475BD2">
        <w:rPr>
          <w:rFonts w:asciiTheme="minorEastAsia" w:eastAsiaTheme="minorEastAsia" w:hAnsiTheme="minorEastAsia"/>
        </w:rPr>
        <w:t>50</w:t>
      </w:r>
      <w:r w:rsidR="007E3B30" w:rsidRPr="00475BD2">
        <w:rPr>
          <w:rFonts w:asciiTheme="minorEastAsia" w:eastAsiaTheme="minorEastAsia" w:hAnsiTheme="minorEastAsia" w:hint="eastAsia"/>
        </w:rPr>
        <w:t>余</w:t>
      </w:r>
      <w:r w:rsidRPr="00475BD2">
        <w:rPr>
          <w:rFonts w:asciiTheme="minorEastAsia" w:eastAsiaTheme="minorEastAsia" w:hAnsiTheme="minorEastAsia" w:hint="eastAsia"/>
        </w:rPr>
        <w:t>宗土地及相应房产，主要位于丰台区、朝阳区、海淀区，个别位于通州区、东城区、西城区、怀柔区、平谷区、昌平区、延庆区、房山区，账面价值约</w:t>
      </w:r>
      <w:r w:rsidR="007E3B30" w:rsidRPr="00475BD2">
        <w:rPr>
          <w:rFonts w:asciiTheme="minorEastAsia" w:eastAsiaTheme="minorEastAsia" w:hAnsiTheme="minorEastAsia"/>
        </w:rPr>
        <w:t>45.75</w:t>
      </w:r>
      <w:r w:rsidRPr="00475BD2">
        <w:rPr>
          <w:rFonts w:asciiTheme="minorEastAsia" w:eastAsiaTheme="minorEastAsia" w:hAnsiTheme="minorEastAsia" w:hint="eastAsia"/>
        </w:rPr>
        <w:t>亿，土地面积约</w:t>
      </w:r>
      <w:r w:rsidRPr="00475BD2">
        <w:rPr>
          <w:rFonts w:asciiTheme="minorEastAsia" w:eastAsiaTheme="minorEastAsia" w:hAnsiTheme="minorEastAsia"/>
        </w:rPr>
        <w:t>41</w:t>
      </w:r>
      <w:r w:rsidRPr="00475BD2">
        <w:rPr>
          <w:rFonts w:asciiTheme="minorEastAsia" w:eastAsiaTheme="minorEastAsia" w:hAnsiTheme="minorEastAsia" w:hint="eastAsia"/>
        </w:rPr>
        <w:t>万平方米，房屋面积约</w:t>
      </w:r>
      <w:r w:rsidRPr="00475BD2">
        <w:rPr>
          <w:rFonts w:asciiTheme="minorEastAsia" w:eastAsiaTheme="minorEastAsia" w:hAnsiTheme="minorEastAsia"/>
        </w:rPr>
        <w:t>26</w:t>
      </w:r>
      <w:r w:rsidRPr="00475BD2">
        <w:rPr>
          <w:rFonts w:asciiTheme="minorEastAsia" w:eastAsiaTheme="minorEastAsia" w:hAnsiTheme="minorEastAsia" w:hint="eastAsia"/>
        </w:rPr>
        <w:t>万平方米。</w:t>
      </w:r>
      <w:r w:rsidRPr="00475BD2">
        <w:rPr>
          <w:rFonts w:asciiTheme="minorEastAsia" w:eastAsiaTheme="minorEastAsia" w:hAnsiTheme="minorEastAsia"/>
        </w:rPr>
        <w:t xml:space="preserve"> </w:t>
      </w:r>
    </w:p>
    <w:p w14:paraId="06E514B4" w14:textId="77777777" w:rsidR="00702B29" w:rsidRPr="00D4403C" w:rsidRDefault="00702B29" w:rsidP="00B55F63">
      <w:pPr>
        <w:pStyle w:val="Default"/>
        <w:spacing w:line="360" w:lineRule="auto"/>
        <w:rPr>
          <w:rFonts w:asciiTheme="minorEastAsia" w:eastAsiaTheme="minorEastAsia" w:hAnsiTheme="minorEastAsia"/>
        </w:rPr>
      </w:pPr>
      <w:r w:rsidRPr="00475BD2">
        <w:rPr>
          <w:rFonts w:asciiTheme="minorEastAsia" w:eastAsiaTheme="minorEastAsia" w:hAnsiTheme="minorEastAsia" w:hint="eastAsia"/>
        </w:rPr>
        <w:t>具体评估要求如下：</w:t>
      </w:r>
      <w:r w:rsidRPr="00D4403C">
        <w:rPr>
          <w:rFonts w:asciiTheme="minorEastAsia" w:eastAsiaTheme="minorEastAsia" w:hAnsiTheme="minorEastAsia"/>
        </w:rPr>
        <w:t xml:space="preserve"> </w:t>
      </w:r>
    </w:p>
    <w:p w14:paraId="1D57E781" w14:textId="77777777" w:rsidR="00702B29" w:rsidRPr="00D4403C" w:rsidRDefault="00702B29" w:rsidP="00B55F63">
      <w:pPr>
        <w:pStyle w:val="Default"/>
        <w:spacing w:line="360" w:lineRule="auto"/>
        <w:rPr>
          <w:rFonts w:asciiTheme="minorEastAsia" w:eastAsiaTheme="minorEastAsia" w:hAnsiTheme="minorEastAsia"/>
        </w:rPr>
      </w:pPr>
      <w:r w:rsidRPr="00D4403C">
        <w:rPr>
          <w:rFonts w:asciiTheme="minorEastAsia" w:eastAsiaTheme="minorEastAsia" w:hAnsiTheme="minorEastAsia"/>
        </w:rPr>
        <w:t xml:space="preserve">  </w:t>
      </w:r>
      <w:r w:rsidRPr="00D4403C">
        <w:rPr>
          <w:rFonts w:asciiTheme="minorEastAsia" w:eastAsiaTheme="minorEastAsia" w:hAnsiTheme="minorEastAsia" w:hint="eastAsia"/>
        </w:rPr>
        <w:t>（</w:t>
      </w:r>
      <w:r w:rsidRPr="00D4403C">
        <w:rPr>
          <w:rFonts w:asciiTheme="minorEastAsia" w:eastAsiaTheme="minorEastAsia" w:hAnsiTheme="minorEastAsia"/>
        </w:rPr>
        <w:t>1</w:t>
      </w:r>
      <w:r w:rsidRPr="00D4403C">
        <w:rPr>
          <w:rFonts w:asciiTheme="minorEastAsia" w:eastAsiaTheme="minorEastAsia" w:hAnsiTheme="minorEastAsia" w:hint="eastAsia"/>
        </w:rPr>
        <w:t>）投标方至少应对</w:t>
      </w:r>
      <w:r w:rsidRPr="00D4403C">
        <w:rPr>
          <w:rFonts w:asciiTheme="minorEastAsia" w:eastAsiaTheme="minorEastAsia" w:hAnsiTheme="minorEastAsia"/>
        </w:rPr>
        <w:t>20</w:t>
      </w:r>
      <w:r w:rsidRPr="00D4403C">
        <w:rPr>
          <w:rFonts w:asciiTheme="minorEastAsia" w:eastAsiaTheme="minorEastAsia" w:hAnsiTheme="minorEastAsia" w:hint="eastAsia"/>
        </w:rPr>
        <w:t>20年</w:t>
      </w:r>
      <w:r w:rsidRPr="00D4403C">
        <w:rPr>
          <w:rFonts w:asciiTheme="minorEastAsia" w:eastAsiaTheme="minorEastAsia" w:hAnsiTheme="minorEastAsia"/>
        </w:rPr>
        <w:t>12</w:t>
      </w:r>
      <w:r w:rsidRPr="00D4403C">
        <w:rPr>
          <w:rFonts w:asciiTheme="minorEastAsia" w:eastAsiaTheme="minorEastAsia" w:hAnsiTheme="minorEastAsia" w:hint="eastAsia"/>
        </w:rPr>
        <w:t>月</w:t>
      </w:r>
      <w:r w:rsidRPr="00D4403C">
        <w:rPr>
          <w:rFonts w:asciiTheme="minorEastAsia" w:eastAsiaTheme="minorEastAsia" w:hAnsiTheme="minorEastAsia"/>
        </w:rPr>
        <w:t>31</w:t>
      </w:r>
      <w:r w:rsidRPr="00D4403C">
        <w:rPr>
          <w:rFonts w:asciiTheme="minorEastAsia" w:eastAsiaTheme="minorEastAsia" w:hAnsiTheme="minorEastAsia" w:hint="eastAsia"/>
        </w:rPr>
        <w:t>日、</w:t>
      </w:r>
      <w:r w:rsidRPr="00D4403C">
        <w:rPr>
          <w:rFonts w:asciiTheme="minorEastAsia" w:eastAsiaTheme="minorEastAsia" w:hAnsiTheme="minorEastAsia"/>
        </w:rPr>
        <w:t>202</w:t>
      </w:r>
      <w:r w:rsidRPr="00D4403C">
        <w:rPr>
          <w:rFonts w:asciiTheme="minorEastAsia" w:eastAsiaTheme="minorEastAsia" w:hAnsiTheme="minorEastAsia" w:hint="eastAsia"/>
        </w:rPr>
        <w:t>1年</w:t>
      </w:r>
      <w:r w:rsidRPr="00D4403C">
        <w:rPr>
          <w:rFonts w:asciiTheme="minorEastAsia" w:eastAsiaTheme="minorEastAsia" w:hAnsiTheme="minorEastAsia"/>
        </w:rPr>
        <w:t>12</w:t>
      </w:r>
      <w:r w:rsidRPr="00D4403C">
        <w:rPr>
          <w:rFonts w:asciiTheme="minorEastAsia" w:eastAsiaTheme="minorEastAsia" w:hAnsiTheme="minorEastAsia" w:hint="eastAsia"/>
        </w:rPr>
        <w:t>月</w:t>
      </w:r>
      <w:r w:rsidRPr="00D4403C">
        <w:rPr>
          <w:rFonts w:asciiTheme="minorEastAsia" w:eastAsiaTheme="minorEastAsia" w:hAnsiTheme="minorEastAsia"/>
        </w:rPr>
        <w:t>31</w:t>
      </w:r>
      <w:r w:rsidRPr="00D4403C">
        <w:rPr>
          <w:rFonts w:asciiTheme="minorEastAsia" w:eastAsiaTheme="minorEastAsia" w:hAnsiTheme="minorEastAsia" w:hint="eastAsia"/>
        </w:rPr>
        <w:t>日、</w:t>
      </w:r>
      <w:r w:rsidRPr="00D4403C">
        <w:rPr>
          <w:rFonts w:asciiTheme="minorEastAsia" w:eastAsiaTheme="minorEastAsia" w:hAnsiTheme="minorEastAsia"/>
        </w:rPr>
        <w:t>202</w:t>
      </w:r>
      <w:r w:rsidRPr="00D4403C">
        <w:rPr>
          <w:rFonts w:asciiTheme="minorEastAsia" w:eastAsiaTheme="minorEastAsia" w:hAnsiTheme="minorEastAsia" w:hint="eastAsia"/>
        </w:rPr>
        <w:t>2年</w:t>
      </w:r>
      <w:r w:rsidRPr="00D4403C">
        <w:rPr>
          <w:rFonts w:asciiTheme="minorEastAsia" w:eastAsiaTheme="minorEastAsia" w:hAnsiTheme="minorEastAsia"/>
        </w:rPr>
        <w:t>12</w:t>
      </w:r>
      <w:r w:rsidRPr="00D4403C">
        <w:rPr>
          <w:rFonts w:asciiTheme="minorEastAsia" w:eastAsiaTheme="minorEastAsia" w:hAnsiTheme="minorEastAsia" w:hint="eastAsia"/>
        </w:rPr>
        <w:t>月</w:t>
      </w:r>
      <w:r w:rsidRPr="00D4403C">
        <w:rPr>
          <w:rFonts w:asciiTheme="minorEastAsia" w:eastAsiaTheme="minorEastAsia" w:hAnsiTheme="minorEastAsia"/>
        </w:rPr>
        <w:t>31</w:t>
      </w:r>
      <w:r w:rsidRPr="00D4403C">
        <w:rPr>
          <w:rFonts w:asciiTheme="minorEastAsia" w:eastAsiaTheme="minorEastAsia" w:hAnsiTheme="minorEastAsia" w:hint="eastAsia"/>
        </w:rPr>
        <w:t>日时点评估范围内的投资性房地产公允价值进行评估。</w:t>
      </w:r>
    </w:p>
    <w:p w14:paraId="5058F67C" w14:textId="77777777" w:rsidR="00702B29" w:rsidRPr="00D4403C" w:rsidRDefault="00702B29" w:rsidP="00B55F63">
      <w:pPr>
        <w:pStyle w:val="Default"/>
        <w:spacing w:line="360" w:lineRule="auto"/>
        <w:ind w:firstLineChars="200" w:firstLine="480"/>
        <w:rPr>
          <w:rFonts w:asciiTheme="minorEastAsia" w:eastAsiaTheme="minorEastAsia" w:hAnsiTheme="minorEastAsia"/>
        </w:rPr>
      </w:pPr>
      <w:r w:rsidRPr="00D4403C">
        <w:rPr>
          <w:rFonts w:asciiTheme="minorEastAsia" w:eastAsiaTheme="minorEastAsia" w:hAnsiTheme="minorEastAsia" w:hint="eastAsia"/>
        </w:rPr>
        <w:t xml:space="preserve">遇特殊情况，如个别房屋土地存在用途由自用变更为出租或由出租变更为自用的，还应追加必要的评估时点和程序。 </w:t>
      </w:r>
    </w:p>
    <w:p w14:paraId="7FF4DCD8" w14:textId="77777777" w:rsidR="00702B29" w:rsidRPr="00D4403C" w:rsidRDefault="00702B29" w:rsidP="00B55F63">
      <w:pPr>
        <w:pStyle w:val="Default"/>
        <w:spacing w:line="360" w:lineRule="auto"/>
        <w:ind w:firstLineChars="100" w:firstLine="240"/>
        <w:rPr>
          <w:rFonts w:asciiTheme="minorEastAsia" w:eastAsiaTheme="minorEastAsia" w:hAnsiTheme="minorEastAsia"/>
        </w:rPr>
      </w:pPr>
      <w:r w:rsidRPr="00D4403C">
        <w:rPr>
          <w:rFonts w:asciiTheme="minorEastAsia" w:eastAsiaTheme="minorEastAsia" w:hAnsiTheme="minorEastAsia" w:hint="eastAsia"/>
        </w:rPr>
        <w:t xml:space="preserve">（2）投标方应根据本项目评估目的、时间要求和评估对象具体情况提出完整的、合理可行的项目计划和实施方案，并对与本项目相关的协调工作等进行详细描述； </w:t>
      </w:r>
    </w:p>
    <w:p w14:paraId="15401CE5" w14:textId="523E2EDD" w:rsidR="00702B29" w:rsidRPr="00D4403C" w:rsidRDefault="00702B29" w:rsidP="00B55F63">
      <w:pPr>
        <w:pStyle w:val="Default"/>
        <w:spacing w:line="360" w:lineRule="auto"/>
        <w:ind w:firstLineChars="200" w:firstLine="480"/>
        <w:rPr>
          <w:rFonts w:asciiTheme="minorEastAsia" w:eastAsiaTheme="minorEastAsia" w:hAnsiTheme="minorEastAsia"/>
        </w:rPr>
      </w:pPr>
      <w:r w:rsidRPr="00D4403C">
        <w:rPr>
          <w:rFonts w:asciiTheme="minorEastAsia" w:eastAsiaTheme="minorEastAsia" w:hAnsiTheme="minorEastAsia" w:hint="eastAsia"/>
        </w:rPr>
        <w:t>（3）投标方在本次中标后，可以</w:t>
      </w:r>
      <w:r w:rsidR="00475BD2">
        <w:rPr>
          <w:rFonts w:asciiTheme="minorEastAsia" w:eastAsiaTheme="minorEastAsia" w:hAnsiTheme="minorEastAsia" w:hint="eastAsia"/>
        </w:rPr>
        <w:t>连续三年对集团公司投资性房地产进行评估，但应在本次投</w:t>
      </w:r>
      <w:r w:rsidRPr="00D4403C">
        <w:rPr>
          <w:rFonts w:asciiTheme="minorEastAsia" w:eastAsiaTheme="minorEastAsia" w:hAnsiTheme="minorEastAsia" w:hint="eastAsia"/>
        </w:rPr>
        <w:t>标书中对2020年、2021年、2022年的投资性房地产评估事项进行分别报价。</w:t>
      </w:r>
    </w:p>
    <w:p w14:paraId="7900314B" w14:textId="02FF5002" w:rsidR="00957053" w:rsidRPr="00D4403C" w:rsidRDefault="0090466A" w:rsidP="006E1BD1">
      <w:pPr>
        <w:spacing w:line="360" w:lineRule="auto"/>
        <w:ind w:firstLineChars="218" w:firstLine="523"/>
        <w:rPr>
          <w:rFonts w:asciiTheme="minorEastAsia" w:eastAsiaTheme="minorEastAsia" w:hAnsiTheme="minorEastAsia" w:cs="Arial"/>
          <w:sz w:val="24"/>
        </w:rPr>
      </w:pPr>
      <w:r w:rsidRPr="00D4403C">
        <w:rPr>
          <w:rFonts w:asciiTheme="minorEastAsia" w:eastAsiaTheme="minorEastAsia" w:hAnsiTheme="minorEastAsia" w:cs="Arial" w:hint="eastAsia"/>
          <w:sz w:val="24"/>
        </w:rPr>
        <w:t>（六）服务内容</w:t>
      </w:r>
    </w:p>
    <w:p w14:paraId="58C7834D" w14:textId="119D28A5" w:rsidR="009A2D66" w:rsidRPr="00B55F63" w:rsidRDefault="009A2D66" w:rsidP="009A2D66">
      <w:pPr>
        <w:spacing w:line="360" w:lineRule="auto"/>
        <w:ind w:firstLineChars="200" w:firstLine="480"/>
        <w:jc w:val="left"/>
        <w:rPr>
          <w:rFonts w:asciiTheme="minorEastAsia" w:eastAsiaTheme="minorEastAsia" w:hAnsiTheme="minorEastAsia"/>
          <w:sz w:val="24"/>
        </w:rPr>
      </w:pPr>
      <w:r w:rsidRPr="00D4403C">
        <w:rPr>
          <w:rFonts w:asciiTheme="minorEastAsia" w:eastAsiaTheme="minorEastAsia" w:hAnsiTheme="minorEastAsia" w:hint="eastAsia"/>
          <w:sz w:val="24"/>
        </w:rPr>
        <w:t>对北京市政路桥集团有限公司于</w:t>
      </w:r>
      <w:r w:rsidRPr="00B55F63">
        <w:rPr>
          <w:rFonts w:asciiTheme="minorEastAsia" w:eastAsiaTheme="minorEastAsia" w:hAnsiTheme="minorEastAsia" w:hint="eastAsia"/>
          <w:sz w:val="24"/>
        </w:rPr>
        <w:t>评估基准日2020年12月31日、2021年12月31日和2022年12月31日为时点约</w:t>
      </w:r>
      <w:r w:rsidR="00475BD2">
        <w:rPr>
          <w:rFonts w:asciiTheme="minorEastAsia" w:eastAsiaTheme="minorEastAsia" w:hAnsiTheme="minorEastAsia"/>
          <w:sz w:val="24"/>
        </w:rPr>
        <w:t>50</w:t>
      </w:r>
      <w:r w:rsidR="007E3B30">
        <w:rPr>
          <w:rFonts w:asciiTheme="minorEastAsia" w:eastAsiaTheme="minorEastAsia" w:hAnsiTheme="minorEastAsia"/>
          <w:sz w:val="24"/>
        </w:rPr>
        <w:t>余宗</w:t>
      </w:r>
      <w:r w:rsidRPr="00B55F63">
        <w:rPr>
          <w:rFonts w:asciiTheme="minorEastAsia" w:eastAsiaTheme="minorEastAsia" w:hAnsiTheme="minorEastAsia" w:hint="eastAsia"/>
          <w:sz w:val="24"/>
        </w:rPr>
        <w:t>权属清晰且处于出租状态的土地及相应房产进行评估</w:t>
      </w:r>
      <w:r w:rsidRPr="00D4403C">
        <w:rPr>
          <w:rFonts w:asciiTheme="minorEastAsia" w:eastAsiaTheme="minorEastAsia" w:hAnsiTheme="minorEastAsia" w:hint="eastAsia"/>
          <w:sz w:val="24"/>
        </w:rPr>
        <w:t>。</w:t>
      </w:r>
    </w:p>
    <w:p w14:paraId="3BBA060E" w14:textId="77777777" w:rsidR="00827A8F" w:rsidRPr="00D4403C" w:rsidRDefault="0090466A" w:rsidP="006E1BD1">
      <w:pPr>
        <w:spacing w:line="360" w:lineRule="auto"/>
        <w:ind w:firstLineChars="200" w:firstLine="480"/>
        <w:rPr>
          <w:rFonts w:asciiTheme="minorEastAsia" w:eastAsiaTheme="minorEastAsia" w:hAnsiTheme="minorEastAsia" w:cs="Arial"/>
          <w:sz w:val="24"/>
        </w:rPr>
      </w:pPr>
      <w:r w:rsidRPr="00D4403C">
        <w:rPr>
          <w:rFonts w:asciiTheme="minorEastAsia" w:eastAsiaTheme="minorEastAsia" w:hAnsiTheme="minorEastAsia" w:cs="Arial" w:hint="eastAsia"/>
          <w:sz w:val="24"/>
        </w:rPr>
        <w:t>（七）合同签订</w:t>
      </w:r>
    </w:p>
    <w:p w14:paraId="6A870CB1" w14:textId="1F557593" w:rsidR="00827A8F" w:rsidRPr="00D4403C" w:rsidRDefault="0090466A" w:rsidP="00244C9C">
      <w:pPr>
        <w:spacing w:line="360" w:lineRule="auto"/>
        <w:ind w:firstLineChars="200" w:firstLine="480"/>
        <w:rPr>
          <w:rFonts w:asciiTheme="minorEastAsia" w:eastAsiaTheme="minorEastAsia" w:hAnsiTheme="minorEastAsia"/>
          <w:sz w:val="24"/>
        </w:rPr>
      </w:pPr>
      <w:r w:rsidRPr="00D4403C">
        <w:rPr>
          <w:rFonts w:asciiTheme="minorEastAsia" w:eastAsiaTheme="minorEastAsia" w:hAnsiTheme="minorEastAsia" w:cs="Arial" w:hint="eastAsia"/>
          <w:sz w:val="24"/>
        </w:rPr>
        <w:lastRenderedPageBreak/>
        <w:t>招标结果确定后，招标单位会及时将中标通知书送达中标单位并</w:t>
      </w:r>
      <w:r w:rsidRPr="00D4403C">
        <w:rPr>
          <w:rFonts w:asciiTheme="minorEastAsia" w:eastAsiaTheme="minorEastAsia" w:hAnsiTheme="minorEastAsia" w:hint="eastAsia"/>
          <w:sz w:val="24"/>
        </w:rPr>
        <w:t>签订</w:t>
      </w:r>
      <w:r w:rsidRPr="00D4403C">
        <w:rPr>
          <w:rFonts w:asciiTheme="minorEastAsia" w:eastAsiaTheme="minorEastAsia" w:hAnsiTheme="minorEastAsia" w:cs="Arial" w:hint="eastAsia"/>
          <w:sz w:val="24"/>
        </w:rPr>
        <w:t>《</w:t>
      </w:r>
      <w:r w:rsidR="009A2D66" w:rsidRPr="00D4403C">
        <w:rPr>
          <w:rFonts w:asciiTheme="minorEastAsia" w:eastAsiaTheme="minorEastAsia" w:hAnsiTheme="minorEastAsia" w:hint="eastAsia"/>
          <w:sz w:val="24"/>
        </w:rPr>
        <w:t>评估</w:t>
      </w:r>
      <w:r w:rsidRPr="00D4403C">
        <w:rPr>
          <w:rFonts w:asciiTheme="minorEastAsia" w:eastAsiaTheme="minorEastAsia" w:hAnsiTheme="minorEastAsia" w:hint="eastAsia"/>
          <w:sz w:val="24"/>
        </w:rPr>
        <w:t>业务约定书》。</w:t>
      </w:r>
    </w:p>
    <w:p w14:paraId="59FED8B0" w14:textId="77777777" w:rsidR="00827A8F" w:rsidRPr="00D4403C" w:rsidRDefault="0090466A" w:rsidP="00F0474F">
      <w:pPr>
        <w:spacing w:line="360" w:lineRule="auto"/>
        <w:ind w:firstLineChars="150" w:firstLine="360"/>
        <w:rPr>
          <w:rFonts w:asciiTheme="minorEastAsia" w:eastAsiaTheme="minorEastAsia" w:hAnsiTheme="minorEastAsia"/>
          <w:sz w:val="24"/>
        </w:rPr>
      </w:pPr>
      <w:r w:rsidRPr="00D4403C">
        <w:rPr>
          <w:rFonts w:asciiTheme="minorEastAsia" w:eastAsiaTheme="minorEastAsia" w:hAnsiTheme="minorEastAsia" w:hint="eastAsia"/>
          <w:sz w:val="24"/>
        </w:rPr>
        <w:t>（八）投标费用</w:t>
      </w:r>
    </w:p>
    <w:p w14:paraId="20CBB17B" w14:textId="77777777" w:rsidR="00827A8F" w:rsidRPr="00D4403C" w:rsidRDefault="0090466A" w:rsidP="006E1BD1">
      <w:pPr>
        <w:spacing w:line="360" w:lineRule="auto"/>
        <w:ind w:firstLineChars="200" w:firstLine="480"/>
        <w:rPr>
          <w:rFonts w:asciiTheme="minorEastAsia" w:eastAsiaTheme="minorEastAsia" w:hAnsiTheme="minorEastAsia"/>
          <w:sz w:val="24"/>
        </w:rPr>
      </w:pPr>
      <w:r w:rsidRPr="00D4403C">
        <w:rPr>
          <w:rFonts w:asciiTheme="minorEastAsia" w:eastAsiaTheme="minorEastAsia" w:hAnsiTheme="minorEastAsia" w:hint="eastAsia"/>
          <w:sz w:val="24"/>
        </w:rPr>
        <w:t>无论是否中标，投标方与投标有关的全部费用均自行承担。</w:t>
      </w:r>
    </w:p>
    <w:p w14:paraId="4164717B" w14:textId="77777777" w:rsidR="00827A8F" w:rsidRPr="00D4403C" w:rsidRDefault="0090466A" w:rsidP="00A72614">
      <w:pPr>
        <w:pStyle w:val="2"/>
        <w:jc w:val="center"/>
        <w:rPr>
          <w:rFonts w:asciiTheme="minorEastAsia" w:eastAsiaTheme="minorEastAsia" w:hAnsiTheme="minorEastAsia"/>
          <w:sz w:val="28"/>
          <w:szCs w:val="28"/>
        </w:rPr>
      </w:pPr>
      <w:bookmarkStart w:id="5" w:name="_Toc141066383"/>
      <w:bookmarkStart w:id="6" w:name="_Toc494108115"/>
      <w:r w:rsidRPr="00D4403C">
        <w:rPr>
          <w:rStyle w:val="2Char0"/>
          <w:rFonts w:asciiTheme="minorEastAsia" w:eastAsiaTheme="minorEastAsia" w:hAnsiTheme="minorEastAsia" w:hint="eastAsia"/>
          <w:sz w:val="28"/>
          <w:szCs w:val="28"/>
        </w:rPr>
        <w:t>第二章</w:t>
      </w:r>
      <w:r w:rsidRPr="00D4403C">
        <w:rPr>
          <w:rStyle w:val="2Char0"/>
          <w:rFonts w:asciiTheme="minorEastAsia" w:eastAsiaTheme="minorEastAsia" w:hAnsiTheme="minorEastAsia"/>
          <w:sz w:val="28"/>
          <w:szCs w:val="28"/>
        </w:rPr>
        <w:t xml:space="preserve"> </w:t>
      </w:r>
      <w:r w:rsidRPr="00D4403C">
        <w:rPr>
          <w:rStyle w:val="2Char0"/>
          <w:rFonts w:asciiTheme="minorEastAsia" w:eastAsiaTheme="minorEastAsia" w:hAnsiTheme="minorEastAsia" w:hint="eastAsia"/>
          <w:sz w:val="28"/>
          <w:szCs w:val="28"/>
        </w:rPr>
        <w:t>对投标人资格的要求</w:t>
      </w:r>
      <w:bookmarkEnd w:id="5"/>
      <w:bookmarkEnd w:id="6"/>
    </w:p>
    <w:p w14:paraId="06BC98F4" w14:textId="4B1BF69C" w:rsidR="009A2D66" w:rsidRPr="00B55F63" w:rsidRDefault="009A2D66" w:rsidP="00367B18">
      <w:pPr>
        <w:pStyle w:val="Default"/>
        <w:spacing w:line="360" w:lineRule="auto"/>
        <w:ind w:firstLineChars="100" w:firstLine="240"/>
        <w:rPr>
          <w:rFonts w:asciiTheme="majorEastAsia" w:eastAsiaTheme="majorEastAsia" w:hAnsiTheme="majorEastAsia"/>
        </w:rPr>
      </w:pPr>
      <w:bookmarkStart w:id="7" w:name="_Toc141066384"/>
      <w:r w:rsidRPr="00B55F63">
        <w:rPr>
          <w:rFonts w:asciiTheme="majorEastAsia" w:eastAsiaTheme="majorEastAsia" w:hAnsiTheme="majorEastAsia" w:hint="eastAsia"/>
        </w:rPr>
        <w:t>（一）投标人须是在北京市注册成立的具有有效法人资格，具有资产评估资格，具有强大的专业人员队伍和工作能力，在业内具有良好信誉和声望，且近三年无严重不良执业记录的资产评估机构。其</w:t>
      </w:r>
      <w:r w:rsidR="00367B18">
        <w:rPr>
          <w:rFonts w:asciiTheme="majorEastAsia" w:eastAsiaTheme="majorEastAsia" w:hAnsiTheme="majorEastAsia" w:hint="eastAsia"/>
        </w:rPr>
        <w:t>投标</w:t>
      </w:r>
      <w:r w:rsidRPr="00B55F63">
        <w:rPr>
          <w:rFonts w:asciiTheme="majorEastAsia" w:eastAsiaTheme="majorEastAsia" w:hAnsiTheme="majorEastAsia" w:hint="eastAsia"/>
        </w:rPr>
        <w:t>代表必须是经投标人合法授权的、能够完全代表公司行为的代表人。</w:t>
      </w:r>
      <w:r w:rsidRPr="00B55F63">
        <w:rPr>
          <w:rFonts w:asciiTheme="majorEastAsia" w:eastAsiaTheme="majorEastAsia" w:hAnsiTheme="majorEastAsia"/>
        </w:rPr>
        <w:t xml:space="preserve"> </w:t>
      </w:r>
    </w:p>
    <w:p w14:paraId="0C448B1B" w14:textId="77777777" w:rsidR="009A2D66" w:rsidRPr="00B55F63" w:rsidRDefault="009A2D66" w:rsidP="00B55F63">
      <w:pPr>
        <w:pStyle w:val="Default"/>
        <w:spacing w:line="360" w:lineRule="auto"/>
        <w:ind w:firstLineChars="100" w:firstLine="240"/>
        <w:rPr>
          <w:rFonts w:asciiTheme="majorEastAsia" w:eastAsiaTheme="majorEastAsia" w:hAnsiTheme="majorEastAsia"/>
        </w:rPr>
      </w:pPr>
      <w:r w:rsidRPr="00B55F63">
        <w:rPr>
          <w:rFonts w:asciiTheme="majorEastAsia" w:eastAsiaTheme="majorEastAsia" w:hAnsiTheme="majorEastAsia" w:hint="eastAsia"/>
        </w:rPr>
        <w:t>（二）投标人应详细阅读招标文件的全部内容，以使其投标行为对招标文件作出实质性响应；不按招标文件的要求提供的投标文件和资料，将可能导致投标被拒绝或被宣布为废标。</w:t>
      </w:r>
      <w:r w:rsidRPr="00B55F63">
        <w:rPr>
          <w:rFonts w:asciiTheme="majorEastAsia" w:eastAsiaTheme="majorEastAsia" w:hAnsiTheme="majorEastAsia"/>
        </w:rPr>
        <w:t xml:space="preserve"> </w:t>
      </w:r>
    </w:p>
    <w:p w14:paraId="3C9942B5" w14:textId="77777777" w:rsidR="009A2D66" w:rsidRPr="00B55F63" w:rsidRDefault="009A2D66" w:rsidP="00B55F63">
      <w:pPr>
        <w:pStyle w:val="Default"/>
        <w:spacing w:line="360" w:lineRule="auto"/>
        <w:ind w:firstLineChars="100" w:firstLine="240"/>
        <w:rPr>
          <w:rFonts w:asciiTheme="majorEastAsia" w:eastAsiaTheme="majorEastAsia" w:hAnsiTheme="majorEastAsia"/>
        </w:rPr>
      </w:pPr>
      <w:r w:rsidRPr="00B55F63">
        <w:rPr>
          <w:rFonts w:asciiTheme="majorEastAsia" w:eastAsiaTheme="majorEastAsia" w:hAnsiTheme="majorEastAsia" w:hint="eastAsia"/>
        </w:rPr>
        <w:t>（三）投标人所提供的资质、业绩等文件和资料必须真实准确，不得弄虚作假。一旦投标书开标并认定，中标公司必须按照投标书的承诺履行，所提供服务不得低于投标文件的承诺标准。</w:t>
      </w:r>
      <w:r w:rsidRPr="00B55F63">
        <w:rPr>
          <w:rFonts w:asciiTheme="majorEastAsia" w:eastAsiaTheme="majorEastAsia" w:hAnsiTheme="majorEastAsia"/>
        </w:rPr>
        <w:t xml:space="preserve"> </w:t>
      </w:r>
    </w:p>
    <w:p w14:paraId="5EA0E08F" w14:textId="0AD0A2DB" w:rsidR="009A2D66" w:rsidRPr="00B55F63" w:rsidRDefault="009A2D66" w:rsidP="00B55F63">
      <w:pPr>
        <w:pStyle w:val="Default"/>
        <w:spacing w:line="360" w:lineRule="auto"/>
        <w:ind w:firstLineChars="100" w:firstLine="240"/>
        <w:rPr>
          <w:rFonts w:asciiTheme="majorEastAsia" w:eastAsiaTheme="majorEastAsia" w:hAnsiTheme="majorEastAsia"/>
        </w:rPr>
      </w:pPr>
      <w:r w:rsidRPr="00B55F63">
        <w:rPr>
          <w:rFonts w:asciiTheme="majorEastAsia" w:eastAsiaTheme="majorEastAsia" w:hAnsiTheme="majorEastAsia" w:hint="eastAsia"/>
        </w:rPr>
        <w:t>（四）投标方选派的项目组应包含本项目所必须的专业人员，有较高的专业素质和丰富的专业经验，熟悉本项目涉及行业，能完全胜任本项目的各项工作，且具有良好的服务意识。拟派驻现场项目负责人应且具有相当的沟通协调能力和突出的业务能力。投标方项目实施及项目成果应符合国资委国资监管及相关工作管理要求。</w:t>
      </w:r>
    </w:p>
    <w:p w14:paraId="5CD3C0BD" w14:textId="77777777" w:rsidR="009A2D66" w:rsidRPr="00B55F63" w:rsidRDefault="009A2D66" w:rsidP="00B55F63">
      <w:pPr>
        <w:pStyle w:val="Default"/>
        <w:spacing w:line="360" w:lineRule="auto"/>
        <w:ind w:firstLineChars="100" w:firstLine="240"/>
        <w:rPr>
          <w:rFonts w:asciiTheme="majorEastAsia" w:eastAsiaTheme="majorEastAsia" w:hAnsiTheme="majorEastAsia"/>
        </w:rPr>
      </w:pPr>
      <w:r w:rsidRPr="00B55F63">
        <w:rPr>
          <w:rFonts w:asciiTheme="majorEastAsia" w:eastAsiaTheme="majorEastAsia" w:hAnsiTheme="majorEastAsia" w:hint="eastAsia"/>
        </w:rPr>
        <w:t>（五）对本次投标获悉和可能获悉的招标人商业秘密，除经招标人书面同意外，不得将所获悉的前述商业秘密以任何方式向任何第三方披露，也不得将所获悉的前述商业秘密以任何方式作其他用途或目的。</w:t>
      </w:r>
      <w:r w:rsidRPr="00B55F63">
        <w:rPr>
          <w:rFonts w:asciiTheme="majorEastAsia" w:eastAsiaTheme="majorEastAsia" w:hAnsiTheme="majorEastAsia"/>
        </w:rPr>
        <w:t xml:space="preserve"> </w:t>
      </w:r>
    </w:p>
    <w:p w14:paraId="4295F6FD" w14:textId="77777777" w:rsidR="009A2D66" w:rsidRPr="00B55F63" w:rsidRDefault="009A2D66" w:rsidP="00B55F63">
      <w:pPr>
        <w:pStyle w:val="Default"/>
        <w:spacing w:line="360" w:lineRule="auto"/>
        <w:ind w:firstLineChars="100" w:firstLine="240"/>
        <w:rPr>
          <w:rFonts w:asciiTheme="majorEastAsia" w:eastAsiaTheme="majorEastAsia" w:hAnsiTheme="majorEastAsia" w:cs="KaiTi"/>
        </w:rPr>
      </w:pPr>
      <w:r w:rsidRPr="00B55F63">
        <w:rPr>
          <w:rFonts w:asciiTheme="majorEastAsia" w:eastAsiaTheme="majorEastAsia" w:hAnsiTheme="majorEastAsia" w:hint="eastAsia"/>
        </w:rPr>
        <w:t>（六）投标人需承担与本投标有关的自身所发生的所有费用，包括标书准备、提交、以及其他相关费用。无论投标结果如何，招标方不承担、分担任何相关类似费用。</w:t>
      </w:r>
      <w:r w:rsidRPr="00B55F63">
        <w:rPr>
          <w:rFonts w:asciiTheme="majorEastAsia" w:eastAsiaTheme="majorEastAsia" w:hAnsiTheme="majorEastAsia" w:cs="KaiTi"/>
        </w:rPr>
        <w:t xml:space="preserve"> </w:t>
      </w:r>
    </w:p>
    <w:p w14:paraId="6B09E1ED" w14:textId="3407159A" w:rsidR="00710179" w:rsidRPr="00B55F63" w:rsidRDefault="00710179" w:rsidP="00B55F63">
      <w:pPr>
        <w:spacing w:line="360" w:lineRule="auto"/>
        <w:ind w:firstLineChars="200" w:firstLine="480"/>
        <w:jc w:val="left"/>
        <w:rPr>
          <w:rFonts w:asciiTheme="majorEastAsia" w:eastAsiaTheme="majorEastAsia" w:hAnsiTheme="majorEastAsia" w:cs="Arial"/>
          <w:sz w:val="24"/>
        </w:rPr>
      </w:pPr>
      <w:r w:rsidRPr="00B55F63">
        <w:rPr>
          <w:rFonts w:asciiTheme="majorEastAsia" w:eastAsiaTheme="majorEastAsia" w:hAnsiTheme="majorEastAsia" w:cs="Arial" w:hint="eastAsia"/>
          <w:sz w:val="24"/>
        </w:rPr>
        <w:t>参加投标的</w:t>
      </w:r>
      <w:r w:rsidR="009A2D66" w:rsidRPr="00B55F63">
        <w:rPr>
          <w:rFonts w:asciiTheme="majorEastAsia" w:eastAsiaTheme="majorEastAsia" w:hAnsiTheme="majorEastAsia" w:cs="Arial" w:hint="eastAsia"/>
          <w:sz w:val="24"/>
        </w:rPr>
        <w:t>资产评估</w:t>
      </w:r>
      <w:r w:rsidRPr="00B55F63">
        <w:rPr>
          <w:rFonts w:asciiTheme="majorEastAsia" w:eastAsiaTheme="majorEastAsia" w:hAnsiTheme="majorEastAsia" w:cs="Arial" w:hint="eastAsia"/>
          <w:sz w:val="24"/>
        </w:rPr>
        <w:t>机构需填写《投标人一览表》，</w:t>
      </w:r>
      <w:r w:rsidR="002042A9" w:rsidRPr="00B55F63">
        <w:rPr>
          <w:rFonts w:asciiTheme="majorEastAsia" w:eastAsiaTheme="majorEastAsia" w:hAnsiTheme="majorEastAsia" w:cs="Arial" w:hint="eastAsia"/>
          <w:sz w:val="24"/>
        </w:rPr>
        <w:t>在投标报名时提交，</w:t>
      </w:r>
      <w:r w:rsidRPr="00B55F63">
        <w:rPr>
          <w:rFonts w:asciiTheme="majorEastAsia" w:eastAsiaTheme="majorEastAsia" w:hAnsiTheme="majorEastAsia" w:cs="Arial" w:hint="eastAsia"/>
          <w:sz w:val="24"/>
        </w:rPr>
        <w:t>具体</w:t>
      </w:r>
      <w:r w:rsidR="002042A9" w:rsidRPr="00B55F63">
        <w:rPr>
          <w:rFonts w:asciiTheme="majorEastAsia" w:eastAsiaTheme="majorEastAsia" w:hAnsiTheme="majorEastAsia" w:cs="Arial" w:hint="eastAsia"/>
          <w:sz w:val="24"/>
        </w:rPr>
        <w:t>格式</w:t>
      </w:r>
      <w:r w:rsidRPr="00B55F63">
        <w:rPr>
          <w:rFonts w:asciiTheme="majorEastAsia" w:eastAsiaTheme="majorEastAsia" w:hAnsiTheme="majorEastAsia" w:cs="Arial" w:hint="eastAsia"/>
          <w:sz w:val="24"/>
        </w:rPr>
        <w:t>参见附件二。</w:t>
      </w:r>
    </w:p>
    <w:p w14:paraId="752D3396" w14:textId="77777777" w:rsidR="00827A8F" w:rsidRPr="00D4403C" w:rsidRDefault="0090466A" w:rsidP="00A72614">
      <w:pPr>
        <w:pStyle w:val="2"/>
        <w:jc w:val="center"/>
        <w:rPr>
          <w:rStyle w:val="2Char0"/>
          <w:rFonts w:asciiTheme="minorEastAsia" w:eastAsiaTheme="minorEastAsia" w:hAnsiTheme="minorEastAsia"/>
          <w:sz w:val="28"/>
          <w:szCs w:val="28"/>
        </w:rPr>
      </w:pPr>
      <w:bookmarkStart w:id="8" w:name="_Toc494108116"/>
      <w:r w:rsidRPr="00D4403C">
        <w:rPr>
          <w:rStyle w:val="2Char0"/>
          <w:rFonts w:asciiTheme="minorEastAsia" w:eastAsiaTheme="minorEastAsia" w:hAnsiTheme="minorEastAsia" w:hint="eastAsia"/>
          <w:sz w:val="28"/>
          <w:szCs w:val="28"/>
        </w:rPr>
        <w:lastRenderedPageBreak/>
        <w:t>第三章</w:t>
      </w:r>
      <w:r w:rsidRPr="00D4403C">
        <w:rPr>
          <w:rStyle w:val="2Char0"/>
          <w:rFonts w:asciiTheme="minorEastAsia" w:eastAsiaTheme="minorEastAsia" w:hAnsiTheme="minorEastAsia"/>
          <w:sz w:val="28"/>
          <w:szCs w:val="28"/>
        </w:rPr>
        <w:t xml:space="preserve"> </w:t>
      </w:r>
      <w:r w:rsidRPr="00D4403C">
        <w:rPr>
          <w:rStyle w:val="2Char0"/>
          <w:rFonts w:asciiTheme="minorEastAsia" w:eastAsiaTheme="minorEastAsia" w:hAnsiTheme="minorEastAsia" w:hint="eastAsia"/>
          <w:sz w:val="28"/>
          <w:szCs w:val="28"/>
        </w:rPr>
        <w:t>招标原则和投标报价</w:t>
      </w:r>
      <w:bookmarkEnd w:id="7"/>
      <w:bookmarkEnd w:id="8"/>
    </w:p>
    <w:p w14:paraId="6220F04F" w14:textId="77777777" w:rsidR="00827A8F" w:rsidRPr="00D4403C" w:rsidRDefault="0090466A" w:rsidP="006E1BD1">
      <w:pPr>
        <w:spacing w:line="360" w:lineRule="auto"/>
        <w:ind w:firstLineChars="200" w:firstLine="480"/>
        <w:jc w:val="left"/>
        <w:rPr>
          <w:rFonts w:asciiTheme="minorEastAsia" w:eastAsiaTheme="minorEastAsia" w:hAnsiTheme="minorEastAsia" w:cs="Arial"/>
          <w:sz w:val="24"/>
        </w:rPr>
      </w:pPr>
      <w:r w:rsidRPr="00D4403C">
        <w:rPr>
          <w:rFonts w:asciiTheme="minorEastAsia" w:eastAsiaTheme="minorEastAsia" w:hAnsiTheme="minorEastAsia" w:cs="Arial" w:hint="eastAsia"/>
          <w:sz w:val="24"/>
        </w:rPr>
        <w:t>（一）招标原则</w:t>
      </w:r>
    </w:p>
    <w:p w14:paraId="5DB08405" w14:textId="7FD1902A" w:rsidR="00B55F63" w:rsidRPr="00B55F63" w:rsidRDefault="0090466A" w:rsidP="00B55F63">
      <w:pPr>
        <w:pStyle w:val="21"/>
        <w:shd w:val="clear" w:color="auto" w:fill="auto"/>
        <w:tabs>
          <w:tab w:val="left" w:pos="1286"/>
        </w:tabs>
        <w:spacing w:before="0" w:line="360" w:lineRule="auto"/>
        <w:ind w:firstLineChars="200" w:firstLine="560"/>
        <w:rPr>
          <w:rFonts w:asciiTheme="minorEastAsia" w:eastAsiaTheme="minorEastAsia" w:hAnsiTheme="minorEastAsia"/>
          <w:sz w:val="24"/>
        </w:rPr>
      </w:pPr>
      <w:r w:rsidRPr="00B55F63">
        <w:rPr>
          <w:rFonts w:asciiTheme="minorEastAsia" w:eastAsiaTheme="minorEastAsia" w:hAnsiTheme="minorEastAsia" w:cs="Arial"/>
          <w:sz w:val="24"/>
        </w:rPr>
        <w:t>1、</w:t>
      </w:r>
      <w:r w:rsidR="00C5338B" w:rsidRPr="00B55F63">
        <w:rPr>
          <w:rFonts w:asciiTheme="minorEastAsia" w:eastAsiaTheme="minorEastAsia" w:hAnsiTheme="minorEastAsia" w:cs="Arial"/>
          <w:sz w:val="24"/>
        </w:rPr>
        <w:t>本项目</w:t>
      </w:r>
      <w:r w:rsidR="00C5338B" w:rsidRPr="00D4403C">
        <w:rPr>
          <w:rFonts w:asciiTheme="minorEastAsia" w:eastAsiaTheme="minorEastAsia" w:hAnsiTheme="minorEastAsia" w:cs="Times New Roman" w:hint="eastAsia"/>
          <w:spacing w:val="0"/>
          <w:sz w:val="24"/>
          <w:szCs w:val="24"/>
        </w:rPr>
        <w:t>依据财政部发布的资产评估基本准则和中国资产评估协会发布</w:t>
      </w:r>
      <w:r w:rsidR="00B55F63">
        <w:rPr>
          <w:rFonts w:asciiTheme="minorEastAsia" w:eastAsiaTheme="minorEastAsia" w:hAnsiTheme="minorEastAsia" w:cs="Times New Roman" w:hint="eastAsia"/>
          <w:spacing w:val="0"/>
          <w:sz w:val="24"/>
          <w:szCs w:val="24"/>
        </w:rPr>
        <w:t xml:space="preserve">  </w:t>
      </w:r>
    </w:p>
    <w:p w14:paraId="24AFF96B" w14:textId="5E016291" w:rsidR="00827A8F" w:rsidRPr="00D4403C" w:rsidRDefault="00C5338B" w:rsidP="00B55F63">
      <w:pPr>
        <w:pStyle w:val="21"/>
        <w:shd w:val="clear" w:color="auto" w:fill="auto"/>
        <w:tabs>
          <w:tab w:val="left" w:pos="1286"/>
        </w:tabs>
        <w:spacing w:before="0" w:line="360" w:lineRule="auto"/>
        <w:ind w:firstLine="0"/>
        <w:rPr>
          <w:rFonts w:asciiTheme="minorEastAsia" w:eastAsiaTheme="minorEastAsia" w:hAnsiTheme="minorEastAsia" w:cs="Times New Roman"/>
          <w:sz w:val="24"/>
        </w:rPr>
      </w:pPr>
      <w:r w:rsidRPr="00D4403C">
        <w:rPr>
          <w:rFonts w:asciiTheme="minorEastAsia" w:eastAsiaTheme="minorEastAsia" w:hAnsiTheme="minorEastAsia" w:cs="Times New Roman" w:hint="eastAsia"/>
          <w:spacing w:val="0"/>
          <w:sz w:val="24"/>
          <w:szCs w:val="24"/>
        </w:rPr>
        <w:t>的资产评估准则和职业道德准则的要求，遵守“公开、公平、公正和诚实守信”的原则。</w:t>
      </w:r>
    </w:p>
    <w:p w14:paraId="0E0034DF" w14:textId="21EEDE5D" w:rsidR="00827A8F" w:rsidRPr="00D4403C" w:rsidRDefault="0090466A" w:rsidP="006E1BD1">
      <w:pPr>
        <w:spacing w:line="360" w:lineRule="auto"/>
        <w:ind w:firstLineChars="200" w:firstLine="480"/>
        <w:jc w:val="left"/>
        <w:rPr>
          <w:rFonts w:asciiTheme="minorEastAsia" w:eastAsiaTheme="minorEastAsia" w:hAnsiTheme="minorEastAsia" w:cs="Arial"/>
          <w:sz w:val="24"/>
        </w:rPr>
      </w:pPr>
      <w:r w:rsidRPr="00D4403C">
        <w:rPr>
          <w:rFonts w:asciiTheme="minorEastAsia" w:eastAsiaTheme="minorEastAsia" w:hAnsiTheme="minorEastAsia" w:cs="Arial"/>
          <w:sz w:val="24"/>
        </w:rPr>
        <w:t>2、自招标开始，直到中标</w:t>
      </w:r>
      <w:r w:rsidR="00AB34A8" w:rsidRPr="00D4403C">
        <w:rPr>
          <w:rFonts w:asciiTheme="minorEastAsia" w:eastAsiaTheme="minorEastAsia" w:hAnsiTheme="minorEastAsia" w:cs="Arial" w:hint="eastAsia"/>
          <w:sz w:val="24"/>
        </w:rPr>
        <w:t>资产</w:t>
      </w:r>
      <w:r w:rsidR="00AB34A8" w:rsidRPr="00D4403C">
        <w:rPr>
          <w:rFonts w:asciiTheme="minorEastAsia" w:eastAsiaTheme="minorEastAsia" w:hAnsiTheme="minorEastAsia" w:cs="Arial"/>
          <w:sz w:val="24"/>
        </w:rPr>
        <w:t>评估机构</w:t>
      </w:r>
      <w:r w:rsidRPr="00D4403C">
        <w:rPr>
          <w:rFonts w:asciiTheme="minorEastAsia" w:eastAsiaTheme="minorEastAsia" w:hAnsiTheme="minorEastAsia" w:cs="Arial"/>
          <w:sz w:val="24"/>
        </w:rPr>
        <w:t>签订《</w:t>
      </w:r>
      <w:r w:rsidR="00AB34A8" w:rsidRPr="00D4403C">
        <w:rPr>
          <w:rFonts w:asciiTheme="minorEastAsia" w:eastAsiaTheme="minorEastAsia" w:hAnsiTheme="minorEastAsia" w:hint="eastAsia"/>
          <w:sz w:val="24"/>
        </w:rPr>
        <w:t>评估</w:t>
      </w:r>
      <w:r w:rsidRPr="00D4403C">
        <w:rPr>
          <w:rFonts w:asciiTheme="minorEastAsia" w:eastAsiaTheme="minorEastAsia" w:hAnsiTheme="minorEastAsia" w:hint="eastAsia"/>
          <w:sz w:val="24"/>
        </w:rPr>
        <w:t>业务约定书》</w:t>
      </w:r>
      <w:r w:rsidRPr="00D4403C">
        <w:rPr>
          <w:rFonts w:asciiTheme="minorEastAsia" w:eastAsiaTheme="minorEastAsia" w:hAnsiTheme="minorEastAsia" w:cs="Arial" w:hint="eastAsia"/>
          <w:sz w:val="24"/>
        </w:rPr>
        <w:t>止，凡是属于审查、评价、澄清等方面的有关资料以及中标意向等，参与招标工作的所有人员均不得向投标人或其他无关人员透露。</w:t>
      </w:r>
    </w:p>
    <w:p w14:paraId="38F90EED" w14:textId="77777777" w:rsidR="00827A8F" w:rsidRPr="00D4403C" w:rsidRDefault="0090466A" w:rsidP="006E1BD1">
      <w:pPr>
        <w:spacing w:line="360" w:lineRule="auto"/>
        <w:ind w:firstLineChars="150" w:firstLine="360"/>
        <w:jc w:val="left"/>
        <w:rPr>
          <w:rFonts w:asciiTheme="minorEastAsia" w:eastAsiaTheme="minorEastAsia" w:hAnsiTheme="minorEastAsia" w:cs="Arial"/>
          <w:sz w:val="24"/>
        </w:rPr>
      </w:pPr>
      <w:r w:rsidRPr="00D4403C">
        <w:rPr>
          <w:rFonts w:asciiTheme="minorEastAsia" w:eastAsiaTheme="minorEastAsia" w:hAnsiTheme="minorEastAsia" w:cs="Arial"/>
          <w:sz w:val="24"/>
        </w:rPr>
        <w:t>3、在招标期间，投标人企图影响招标人和有关工作人员的任何活动，将导致其投标被拒绝，并承担相应的法律责任。</w:t>
      </w:r>
    </w:p>
    <w:p w14:paraId="45BE719D" w14:textId="77777777" w:rsidR="00827A8F" w:rsidRPr="00D4403C" w:rsidRDefault="0090466A" w:rsidP="006E1BD1">
      <w:pPr>
        <w:spacing w:line="360" w:lineRule="auto"/>
        <w:ind w:firstLineChars="200" w:firstLine="480"/>
        <w:jc w:val="left"/>
        <w:rPr>
          <w:rFonts w:asciiTheme="minorEastAsia" w:eastAsiaTheme="minorEastAsia" w:hAnsiTheme="minorEastAsia" w:cs="Arial"/>
          <w:sz w:val="24"/>
        </w:rPr>
      </w:pPr>
      <w:r w:rsidRPr="00D4403C">
        <w:rPr>
          <w:rFonts w:asciiTheme="minorEastAsia" w:eastAsiaTheme="minorEastAsia" w:hAnsiTheme="minorEastAsia" w:cs="Arial" w:hint="eastAsia"/>
          <w:sz w:val="24"/>
        </w:rPr>
        <w:t>（二）质量要求</w:t>
      </w:r>
    </w:p>
    <w:p w14:paraId="7D7726EA" w14:textId="77777777" w:rsidR="00C5338B" w:rsidRPr="00D4403C" w:rsidRDefault="00C5338B" w:rsidP="00C5338B">
      <w:pPr>
        <w:spacing w:line="360" w:lineRule="auto"/>
        <w:ind w:firstLineChars="149" w:firstLine="358"/>
        <w:rPr>
          <w:rFonts w:asciiTheme="minorEastAsia" w:eastAsiaTheme="minorEastAsia" w:hAnsiTheme="minorEastAsia"/>
          <w:sz w:val="24"/>
        </w:rPr>
      </w:pPr>
      <w:r w:rsidRPr="00D4403C">
        <w:rPr>
          <w:rFonts w:asciiTheme="minorEastAsia" w:eastAsiaTheme="minorEastAsia" w:hAnsiTheme="minorEastAsia" w:hint="eastAsia"/>
          <w:sz w:val="24"/>
        </w:rPr>
        <w:t>《以财务报告为目的的评估指南》第二十四条：在符合会计准则计量属性规定的条件时，会计准则下的公允价值一般等同于资产评估准则下的市场价值。</w:t>
      </w:r>
    </w:p>
    <w:p w14:paraId="5F1CD6BE" w14:textId="77777777" w:rsidR="00C5338B" w:rsidRPr="00D4403C" w:rsidRDefault="00C5338B" w:rsidP="00D4403C">
      <w:pPr>
        <w:pStyle w:val="21"/>
        <w:shd w:val="clear" w:color="auto" w:fill="auto"/>
        <w:tabs>
          <w:tab w:val="left" w:pos="1286"/>
        </w:tabs>
        <w:spacing w:before="0" w:line="360" w:lineRule="auto"/>
        <w:ind w:left="480" w:firstLine="0"/>
        <w:rPr>
          <w:rFonts w:asciiTheme="minorEastAsia" w:eastAsiaTheme="minorEastAsia" w:hAnsiTheme="minorEastAsia" w:cs="Times New Roman"/>
          <w:spacing w:val="0"/>
          <w:sz w:val="24"/>
          <w:szCs w:val="24"/>
        </w:rPr>
      </w:pPr>
      <w:r w:rsidRPr="00D4403C">
        <w:rPr>
          <w:rFonts w:asciiTheme="minorEastAsia" w:eastAsiaTheme="minorEastAsia" w:hAnsiTheme="minorEastAsia" w:cs="Times New Roman" w:hint="eastAsia"/>
          <w:spacing w:val="0"/>
          <w:sz w:val="24"/>
          <w:szCs w:val="24"/>
        </w:rPr>
        <w:t>资产评估报告依据财政部发布的资产评估基本准则和中国资产评估协会发</w:t>
      </w:r>
    </w:p>
    <w:p w14:paraId="1D068F77" w14:textId="70671AE6" w:rsidR="00C5338B" w:rsidRPr="00D4403C" w:rsidRDefault="00C5338B" w:rsidP="00D4403C">
      <w:pPr>
        <w:pStyle w:val="21"/>
        <w:shd w:val="clear" w:color="auto" w:fill="auto"/>
        <w:tabs>
          <w:tab w:val="left" w:pos="1286"/>
        </w:tabs>
        <w:spacing w:before="0" w:line="360" w:lineRule="auto"/>
        <w:ind w:firstLine="0"/>
        <w:rPr>
          <w:rFonts w:asciiTheme="minorEastAsia" w:eastAsiaTheme="minorEastAsia" w:hAnsiTheme="minorEastAsia" w:cs="Times New Roman"/>
          <w:spacing w:val="0"/>
          <w:sz w:val="24"/>
          <w:szCs w:val="24"/>
        </w:rPr>
      </w:pPr>
      <w:r w:rsidRPr="00D4403C">
        <w:rPr>
          <w:rFonts w:asciiTheme="minorEastAsia" w:eastAsiaTheme="minorEastAsia" w:hAnsiTheme="minorEastAsia" w:cs="Times New Roman" w:hint="eastAsia"/>
          <w:spacing w:val="0"/>
          <w:sz w:val="24"/>
          <w:szCs w:val="24"/>
        </w:rPr>
        <w:t>布的资产评估准则和职业道德准则编制。</w:t>
      </w:r>
    </w:p>
    <w:p w14:paraId="097EF1B4" w14:textId="77777777" w:rsidR="00BF1CDA" w:rsidRPr="00D4403C" w:rsidRDefault="0090466A" w:rsidP="00BF1CDA">
      <w:pPr>
        <w:spacing w:line="360" w:lineRule="auto"/>
        <w:ind w:firstLineChars="200" w:firstLine="480"/>
        <w:jc w:val="left"/>
        <w:rPr>
          <w:rFonts w:asciiTheme="minorEastAsia" w:eastAsiaTheme="minorEastAsia" w:hAnsiTheme="minorEastAsia" w:cs="Arial"/>
          <w:sz w:val="24"/>
        </w:rPr>
      </w:pPr>
      <w:r w:rsidRPr="00D4403C">
        <w:rPr>
          <w:rFonts w:asciiTheme="minorEastAsia" w:eastAsiaTheme="minorEastAsia" w:hAnsiTheme="minorEastAsia" w:cs="Arial" w:hint="eastAsia"/>
          <w:sz w:val="24"/>
        </w:rPr>
        <w:t>（三）报价方法</w:t>
      </w:r>
    </w:p>
    <w:p w14:paraId="46720F22" w14:textId="50F29818" w:rsidR="007E3B30" w:rsidRDefault="0090466A" w:rsidP="00CA3106">
      <w:pPr>
        <w:adjustRightInd w:val="0"/>
        <w:snapToGrid w:val="0"/>
        <w:spacing w:line="360" w:lineRule="auto"/>
        <w:ind w:firstLineChars="200" w:firstLine="480"/>
        <w:rPr>
          <w:rFonts w:asciiTheme="minorEastAsia" w:eastAsiaTheme="minorEastAsia" w:hAnsiTheme="minorEastAsia"/>
          <w:sz w:val="24"/>
        </w:rPr>
      </w:pPr>
      <w:r w:rsidRPr="00B55F63">
        <w:rPr>
          <w:rFonts w:asciiTheme="minorEastAsia" w:eastAsiaTheme="minorEastAsia" w:hAnsiTheme="minorEastAsia"/>
          <w:sz w:val="24"/>
        </w:rPr>
        <w:t xml:space="preserve"> 1</w:t>
      </w:r>
      <w:r w:rsidR="00AC000A" w:rsidRPr="00B55F63">
        <w:rPr>
          <w:rFonts w:asciiTheme="minorEastAsia" w:eastAsiaTheme="minorEastAsia" w:hAnsiTheme="minorEastAsia"/>
          <w:sz w:val="24"/>
        </w:rPr>
        <w:t>、</w:t>
      </w:r>
      <w:r w:rsidR="00AB34A8" w:rsidRPr="00B55F63">
        <w:rPr>
          <w:rFonts w:asciiTheme="minorEastAsia" w:eastAsiaTheme="minorEastAsia" w:hAnsiTheme="minorEastAsia" w:hint="eastAsia"/>
          <w:sz w:val="24"/>
        </w:rPr>
        <w:t>资产评估服务费报价</w:t>
      </w:r>
    </w:p>
    <w:p w14:paraId="35124F29" w14:textId="09526BAB" w:rsidR="007E3B30" w:rsidRPr="0069681E" w:rsidRDefault="007E3B30" w:rsidP="00CA3106">
      <w:pPr>
        <w:spacing w:line="360" w:lineRule="auto"/>
        <w:ind w:firstLineChars="350" w:firstLine="840"/>
        <w:jc w:val="left"/>
        <w:rPr>
          <w:rFonts w:ascii="宋体" w:hAnsi="宋体" w:cs="Arial"/>
          <w:sz w:val="24"/>
        </w:rPr>
      </w:pPr>
      <w:r w:rsidRPr="004071EF">
        <w:rPr>
          <w:rFonts w:ascii="宋体" w:hAnsi="宋体" w:cs="Arial"/>
          <w:sz w:val="24"/>
        </w:rPr>
        <w:t>本次投标报价总价不得超过</w:t>
      </w:r>
      <w:r w:rsidR="00367B18">
        <w:rPr>
          <w:rFonts w:ascii="宋体" w:hAnsi="宋体" w:cs="Arial"/>
          <w:sz w:val="24"/>
        </w:rPr>
        <w:t>150</w:t>
      </w:r>
      <w:r w:rsidRPr="004071EF">
        <w:rPr>
          <w:rFonts w:ascii="宋体" w:hAnsi="宋体" w:cs="Arial" w:hint="eastAsia"/>
          <w:sz w:val="24"/>
        </w:rPr>
        <w:t>万元（含税）</w:t>
      </w:r>
      <w:r>
        <w:rPr>
          <w:rFonts w:ascii="宋体" w:hAnsi="宋体" w:cs="Arial" w:hint="eastAsia"/>
          <w:sz w:val="24"/>
        </w:rPr>
        <w:t>，即每年度不得超过</w:t>
      </w:r>
      <w:r w:rsidR="00367B18">
        <w:rPr>
          <w:rFonts w:ascii="宋体" w:hAnsi="宋体" w:cs="Arial"/>
          <w:sz w:val="24"/>
        </w:rPr>
        <w:t>50</w:t>
      </w:r>
      <w:r>
        <w:rPr>
          <w:rFonts w:ascii="宋体" w:hAnsi="宋体" w:cs="Arial" w:hint="eastAsia"/>
          <w:sz w:val="24"/>
        </w:rPr>
        <w:t>万元</w:t>
      </w:r>
      <w:r w:rsidRPr="004071EF">
        <w:rPr>
          <w:rFonts w:ascii="宋体" w:hAnsi="宋体" w:cs="Arial" w:hint="eastAsia"/>
          <w:sz w:val="24"/>
        </w:rPr>
        <w:t>（含税）</w:t>
      </w:r>
      <w:r>
        <w:rPr>
          <w:rFonts w:ascii="宋体" w:hAnsi="宋体" w:cs="Arial" w:hint="eastAsia"/>
          <w:sz w:val="24"/>
        </w:rPr>
        <w:t>。</w:t>
      </w:r>
    </w:p>
    <w:p w14:paraId="59FC7132" w14:textId="071854A7" w:rsidR="005E3FC2" w:rsidRPr="00B55F63" w:rsidRDefault="00CA3106" w:rsidP="00CA3106">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90466A" w:rsidRPr="00B55F63">
        <w:rPr>
          <w:rFonts w:asciiTheme="minorEastAsia" w:eastAsiaTheme="minorEastAsia" w:hAnsiTheme="minorEastAsia"/>
          <w:sz w:val="24"/>
        </w:rPr>
        <w:t>2、</w:t>
      </w:r>
      <w:r w:rsidR="00AB34A8" w:rsidRPr="00B55F63">
        <w:rPr>
          <w:rFonts w:asciiTheme="minorEastAsia" w:eastAsiaTheme="minorEastAsia" w:hAnsiTheme="minorEastAsia" w:hint="eastAsia"/>
          <w:sz w:val="24"/>
        </w:rPr>
        <w:t>评估</w:t>
      </w:r>
      <w:r w:rsidR="0090466A" w:rsidRPr="00B55F63">
        <w:rPr>
          <w:rFonts w:asciiTheme="minorEastAsia" w:eastAsiaTheme="minorEastAsia" w:hAnsiTheme="minorEastAsia"/>
          <w:sz w:val="24"/>
        </w:rPr>
        <w:t>服务费包含</w:t>
      </w:r>
      <w:r w:rsidR="00AB34A8" w:rsidRPr="00B55F63">
        <w:rPr>
          <w:rFonts w:asciiTheme="minorEastAsia" w:eastAsiaTheme="minorEastAsia" w:hAnsiTheme="minorEastAsia"/>
          <w:sz w:val="24"/>
        </w:rPr>
        <w:t>评估</w:t>
      </w:r>
      <w:r w:rsidR="0090466A" w:rsidRPr="00B55F63">
        <w:rPr>
          <w:rFonts w:asciiTheme="minorEastAsia" w:eastAsiaTheme="minorEastAsia" w:hAnsiTheme="minorEastAsia"/>
          <w:sz w:val="24"/>
        </w:rPr>
        <w:t>服</w:t>
      </w:r>
      <w:r w:rsidR="00B044F3" w:rsidRPr="00B55F63">
        <w:rPr>
          <w:rFonts w:asciiTheme="minorEastAsia" w:eastAsiaTheme="minorEastAsia" w:hAnsiTheme="minorEastAsia"/>
          <w:sz w:val="24"/>
        </w:rPr>
        <w:t>务、差旅、住宿、税金等全部费用。招标人不在服务费外承担任何费用</w:t>
      </w:r>
      <w:r w:rsidR="00B044F3" w:rsidRPr="00B55F63">
        <w:rPr>
          <w:rFonts w:asciiTheme="minorEastAsia" w:eastAsiaTheme="minorEastAsia" w:hAnsiTheme="minorEastAsia" w:hint="eastAsia"/>
          <w:sz w:val="24"/>
        </w:rPr>
        <w:t>。</w:t>
      </w:r>
    </w:p>
    <w:p w14:paraId="448F7018" w14:textId="77777777" w:rsidR="00827A8F" w:rsidRPr="00D4403C" w:rsidRDefault="0090466A" w:rsidP="00A72614">
      <w:pPr>
        <w:pStyle w:val="2"/>
        <w:jc w:val="center"/>
        <w:rPr>
          <w:rStyle w:val="2Char0"/>
          <w:rFonts w:asciiTheme="minorEastAsia" w:eastAsiaTheme="minorEastAsia" w:hAnsiTheme="minorEastAsia"/>
          <w:sz w:val="28"/>
          <w:szCs w:val="28"/>
        </w:rPr>
      </w:pPr>
      <w:bookmarkStart w:id="9" w:name="_Toc494108117"/>
      <w:r w:rsidRPr="00D4403C">
        <w:rPr>
          <w:rStyle w:val="2Char0"/>
          <w:rFonts w:asciiTheme="minorEastAsia" w:eastAsiaTheme="minorEastAsia" w:hAnsiTheme="minorEastAsia" w:hint="eastAsia"/>
          <w:sz w:val="28"/>
          <w:szCs w:val="28"/>
        </w:rPr>
        <w:t>第四章</w:t>
      </w:r>
      <w:r w:rsidRPr="00D4403C">
        <w:rPr>
          <w:rStyle w:val="2Char0"/>
          <w:rFonts w:asciiTheme="minorEastAsia" w:eastAsiaTheme="minorEastAsia" w:hAnsiTheme="minorEastAsia"/>
          <w:sz w:val="28"/>
          <w:szCs w:val="28"/>
        </w:rPr>
        <w:t xml:space="preserve"> </w:t>
      </w:r>
      <w:r w:rsidRPr="00D4403C">
        <w:rPr>
          <w:rStyle w:val="2Char0"/>
          <w:rFonts w:asciiTheme="minorEastAsia" w:eastAsiaTheme="minorEastAsia" w:hAnsiTheme="minorEastAsia" w:hint="eastAsia"/>
          <w:sz w:val="28"/>
          <w:szCs w:val="28"/>
        </w:rPr>
        <w:t>招标文件修改澄清</w:t>
      </w:r>
      <w:bookmarkEnd w:id="9"/>
    </w:p>
    <w:p w14:paraId="4DCC15E5" w14:textId="77777777" w:rsidR="00827A8F" w:rsidRPr="00D4403C" w:rsidRDefault="0090466A" w:rsidP="006E1BD1">
      <w:pPr>
        <w:spacing w:line="360" w:lineRule="auto"/>
        <w:ind w:firstLineChars="200" w:firstLine="480"/>
        <w:jc w:val="left"/>
        <w:rPr>
          <w:rFonts w:asciiTheme="minorEastAsia" w:eastAsiaTheme="minorEastAsia" w:hAnsiTheme="minorEastAsia" w:cs="Arial"/>
          <w:sz w:val="24"/>
        </w:rPr>
      </w:pPr>
      <w:r w:rsidRPr="00D4403C">
        <w:rPr>
          <w:rFonts w:asciiTheme="minorEastAsia" w:eastAsiaTheme="minorEastAsia" w:hAnsiTheme="minorEastAsia" w:cs="Arial" w:hint="eastAsia"/>
          <w:sz w:val="24"/>
        </w:rPr>
        <w:t>（一）招标文件要求</w:t>
      </w:r>
    </w:p>
    <w:p w14:paraId="2970CF7B" w14:textId="77777777" w:rsidR="00827A8F" w:rsidRPr="00D4403C" w:rsidRDefault="0090466A" w:rsidP="006E1BD1">
      <w:pPr>
        <w:spacing w:line="360" w:lineRule="auto"/>
        <w:ind w:firstLineChars="200" w:firstLine="480"/>
        <w:jc w:val="left"/>
        <w:rPr>
          <w:rFonts w:asciiTheme="minorEastAsia" w:eastAsiaTheme="minorEastAsia" w:hAnsiTheme="minorEastAsia" w:cs="Arial"/>
          <w:sz w:val="24"/>
        </w:rPr>
      </w:pPr>
      <w:r w:rsidRPr="00D4403C">
        <w:rPr>
          <w:rFonts w:asciiTheme="minorEastAsia" w:eastAsiaTheme="minorEastAsia" w:hAnsiTheme="minorEastAsia" w:hint="eastAsia"/>
          <w:sz w:val="24"/>
        </w:rPr>
        <w:t>投标单位应仔细阅读招标文件的所有内容，按招标文件的要求提供投标文件，并保证所提供全部资料的真实性，以确保其投标对招标文件做出实质性响应。否则，其投标可能被拒绝。</w:t>
      </w:r>
    </w:p>
    <w:p w14:paraId="67D45AA1" w14:textId="77777777" w:rsidR="00827A8F" w:rsidRPr="00D4403C" w:rsidRDefault="0090466A" w:rsidP="006E1BD1">
      <w:pPr>
        <w:spacing w:line="360" w:lineRule="auto"/>
        <w:ind w:firstLineChars="200" w:firstLine="480"/>
        <w:jc w:val="left"/>
        <w:rPr>
          <w:rFonts w:asciiTheme="minorEastAsia" w:eastAsiaTheme="minorEastAsia" w:hAnsiTheme="minorEastAsia" w:cs="Arial"/>
          <w:sz w:val="24"/>
        </w:rPr>
      </w:pPr>
      <w:r w:rsidRPr="00D4403C">
        <w:rPr>
          <w:rFonts w:asciiTheme="minorEastAsia" w:eastAsiaTheme="minorEastAsia" w:hAnsiTheme="minorEastAsia" w:cs="Arial" w:hint="eastAsia"/>
          <w:sz w:val="24"/>
        </w:rPr>
        <w:t>（二）招标文件的解释和答疑</w:t>
      </w:r>
    </w:p>
    <w:p w14:paraId="58A5AE20" w14:textId="5AA5BE14" w:rsidR="00827A8F" w:rsidRPr="00D4403C" w:rsidRDefault="0090466A" w:rsidP="006E1BD1">
      <w:pPr>
        <w:spacing w:line="360" w:lineRule="auto"/>
        <w:ind w:firstLineChars="200" w:firstLine="480"/>
        <w:jc w:val="left"/>
        <w:rPr>
          <w:rFonts w:asciiTheme="minorEastAsia" w:eastAsiaTheme="minorEastAsia" w:hAnsiTheme="minorEastAsia" w:cs="Arial"/>
          <w:sz w:val="24"/>
        </w:rPr>
      </w:pPr>
      <w:r w:rsidRPr="00D4403C">
        <w:rPr>
          <w:rFonts w:asciiTheme="minorEastAsia" w:eastAsiaTheme="minorEastAsia" w:hAnsiTheme="minorEastAsia" w:cs="Arial"/>
          <w:sz w:val="24"/>
        </w:rPr>
        <w:lastRenderedPageBreak/>
        <w:t>1、投标单位在获得招标文件后，如有问题需要招标人解释和答疑，应当在</w:t>
      </w:r>
      <w:r w:rsidR="00567551" w:rsidRPr="00D4403C">
        <w:rPr>
          <w:rFonts w:asciiTheme="minorEastAsia" w:eastAsiaTheme="minorEastAsia" w:hAnsiTheme="minorEastAsia" w:cs="Arial"/>
          <w:sz w:val="24"/>
        </w:rPr>
        <w:t>2020</w:t>
      </w:r>
      <w:r w:rsidRPr="00D4403C">
        <w:rPr>
          <w:rFonts w:asciiTheme="minorEastAsia" w:eastAsiaTheme="minorEastAsia" w:hAnsiTheme="minorEastAsia" w:cs="Arial"/>
          <w:sz w:val="24"/>
        </w:rPr>
        <w:t>年</w:t>
      </w:r>
      <w:r w:rsidR="00D025AC" w:rsidRPr="00D4403C">
        <w:rPr>
          <w:rFonts w:asciiTheme="minorEastAsia" w:eastAsiaTheme="minorEastAsia" w:hAnsiTheme="minorEastAsia" w:cs="Arial" w:hint="eastAsia"/>
          <w:sz w:val="24"/>
        </w:rPr>
        <w:t>11</w:t>
      </w:r>
      <w:r w:rsidRPr="00D4403C">
        <w:rPr>
          <w:rFonts w:asciiTheme="minorEastAsia" w:eastAsiaTheme="minorEastAsia" w:hAnsiTheme="minorEastAsia" w:cs="Arial"/>
          <w:sz w:val="24"/>
        </w:rPr>
        <w:t>月</w:t>
      </w:r>
      <w:r w:rsidR="00D025AC" w:rsidRPr="00D4403C">
        <w:rPr>
          <w:rFonts w:asciiTheme="minorEastAsia" w:eastAsiaTheme="minorEastAsia" w:hAnsiTheme="minorEastAsia" w:cs="Arial" w:hint="eastAsia"/>
          <w:sz w:val="24"/>
        </w:rPr>
        <w:t>13</w:t>
      </w:r>
      <w:r w:rsidRPr="00D4403C">
        <w:rPr>
          <w:rFonts w:asciiTheme="minorEastAsia" w:eastAsiaTheme="minorEastAsia" w:hAnsiTheme="minorEastAsia" w:cs="Arial" w:hint="eastAsia"/>
          <w:sz w:val="24"/>
        </w:rPr>
        <w:t>日前向招标人提出，质疑形式可是书面质疑。</w:t>
      </w:r>
    </w:p>
    <w:p w14:paraId="6715E115" w14:textId="77777777" w:rsidR="00827A8F" w:rsidRPr="00D4403C" w:rsidRDefault="0090466A" w:rsidP="006E1BD1">
      <w:pPr>
        <w:spacing w:line="360" w:lineRule="auto"/>
        <w:ind w:firstLineChars="200" w:firstLine="480"/>
        <w:jc w:val="left"/>
        <w:rPr>
          <w:rFonts w:asciiTheme="minorEastAsia" w:eastAsiaTheme="minorEastAsia" w:hAnsiTheme="minorEastAsia" w:cs="Arial"/>
          <w:sz w:val="24"/>
        </w:rPr>
      </w:pPr>
      <w:r w:rsidRPr="00D4403C">
        <w:rPr>
          <w:rFonts w:asciiTheme="minorEastAsia" w:eastAsiaTheme="minorEastAsia" w:hAnsiTheme="minorEastAsia" w:cs="Arial"/>
          <w:sz w:val="24"/>
        </w:rPr>
        <w:t>2、质疑问题和对质疑的回答将形成答疑文件，与招标文件具有同等效力。</w:t>
      </w:r>
    </w:p>
    <w:p w14:paraId="4D68CC34" w14:textId="77777777" w:rsidR="00827A8F" w:rsidRPr="00D4403C" w:rsidRDefault="0090466A" w:rsidP="006E1BD1">
      <w:pPr>
        <w:spacing w:line="360" w:lineRule="auto"/>
        <w:ind w:firstLineChars="200" w:firstLine="480"/>
        <w:jc w:val="left"/>
        <w:rPr>
          <w:rFonts w:asciiTheme="minorEastAsia" w:eastAsiaTheme="minorEastAsia" w:hAnsiTheme="minorEastAsia" w:cs="Arial"/>
          <w:sz w:val="24"/>
        </w:rPr>
      </w:pPr>
      <w:r w:rsidRPr="00D4403C">
        <w:rPr>
          <w:rFonts w:asciiTheme="minorEastAsia" w:eastAsiaTheme="minorEastAsia" w:hAnsiTheme="minorEastAsia" w:cs="Arial" w:hint="eastAsia"/>
          <w:sz w:val="24"/>
        </w:rPr>
        <w:t>（三）招标文件的修改</w:t>
      </w:r>
    </w:p>
    <w:p w14:paraId="486EBE1B" w14:textId="2379F9C8" w:rsidR="00827A8F" w:rsidRPr="00D4403C" w:rsidRDefault="0090466A" w:rsidP="006E1BD1">
      <w:pPr>
        <w:spacing w:line="360" w:lineRule="auto"/>
        <w:ind w:firstLineChars="200" w:firstLine="480"/>
        <w:jc w:val="left"/>
        <w:rPr>
          <w:rFonts w:asciiTheme="minorEastAsia" w:eastAsiaTheme="minorEastAsia" w:hAnsiTheme="minorEastAsia" w:cs="Arial"/>
          <w:sz w:val="24"/>
        </w:rPr>
      </w:pPr>
      <w:r w:rsidRPr="00D4403C">
        <w:rPr>
          <w:rFonts w:asciiTheme="minorEastAsia" w:eastAsiaTheme="minorEastAsia" w:hAnsiTheme="minorEastAsia" w:cs="Arial"/>
          <w:sz w:val="24"/>
        </w:rPr>
        <w:t>1、在</w:t>
      </w:r>
      <w:r w:rsidR="00567551" w:rsidRPr="00D4403C">
        <w:rPr>
          <w:rFonts w:asciiTheme="minorEastAsia" w:eastAsiaTheme="minorEastAsia" w:hAnsiTheme="minorEastAsia" w:cs="Arial"/>
          <w:sz w:val="24"/>
        </w:rPr>
        <w:t>2020</w:t>
      </w:r>
      <w:r w:rsidRPr="00D4403C">
        <w:rPr>
          <w:rFonts w:asciiTheme="minorEastAsia" w:eastAsiaTheme="minorEastAsia" w:hAnsiTheme="minorEastAsia" w:cs="Arial"/>
          <w:sz w:val="24"/>
        </w:rPr>
        <w:t>年</w:t>
      </w:r>
      <w:r w:rsidR="00C5338B" w:rsidRPr="00D4403C">
        <w:rPr>
          <w:rFonts w:asciiTheme="minorEastAsia" w:eastAsiaTheme="minorEastAsia" w:hAnsiTheme="minorEastAsia" w:cs="Arial" w:hint="eastAsia"/>
          <w:sz w:val="24"/>
        </w:rPr>
        <w:t>11</w:t>
      </w:r>
      <w:r w:rsidRPr="00D4403C">
        <w:rPr>
          <w:rFonts w:asciiTheme="minorEastAsia" w:eastAsiaTheme="minorEastAsia" w:hAnsiTheme="minorEastAsia" w:cs="Arial"/>
          <w:sz w:val="24"/>
        </w:rPr>
        <w:t>月</w:t>
      </w:r>
      <w:r w:rsidR="00567551" w:rsidRPr="00D4403C">
        <w:rPr>
          <w:rFonts w:asciiTheme="minorEastAsia" w:eastAsiaTheme="minorEastAsia" w:hAnsiTheme="minorEastAsia" w:cs="Arial" w:hint="eastAsia"/>
          <w:sz w:val="24"/>
        </w:rPr>
        <w:t>1</w:t>
      </w:r>
      <w:r w:rsidR="00567551" w:rsidRPr="00D4403C">
        <w:rPr>
          <w:rFonts w:asciiTheme="minorEastAsia" w:eastAsiaTheme="minorEastAsia" w:hAnsiTheme="minorEastAsia" w:cs="Arial"/>
          <w:sz w:val="24"/>
        </w:rPr>
        <w:t>3</w:t>
      </w:r>
      <w:r w:rsidRPr="00D4403C">
        <w:rPr>
          <w:rFonts w:asciiTheme="minorEastAsia" w:eastAsiaTheme="minorEastAsia" w:hAnsiTheme="minorEastAsia" w:cs="Arial" w:hint="eastAsia"/>
          <w:sz w:val="24"/>
        </w:rPr>
        <w:t>日前，招标单位可主动或在解答投标单位提出的需要澄清问题时对招标文件进行修改。</w:t>
      </w:r>
    </w:p>
    <w:p w14:paraId="5B7FFC21" w14:textId="19703271" w:rsidR="00827A8F" w:rsidRPr="00D4403C" w:rsidRDefault="0090466A" w:rsidP="006E1BD1">
      <w:pPr>
        <w:spacing w:line="360" w:lineRule="auto"/>
        <w:ind w:firstLineChars="200" w:firstLine="480"/>
        <w:jc w:val="left"/>
        <w:rPr>
          <w:rFonts w:asciiTheme="minorEastAsia" w:eastAsiaTheme="minorEastAsia" w:hAnsiTheme="minorEastAsia" w:cs="Arial"/>
          <w:sz w:val="24"/>
        </w:rPr>
      </w:pPr>
      <w:r w:rsidRPr="00D4403C">
        <w:rPr>
          <w:rFonts w:asciiTheme="minorEastAsia" w:eastAsiaTheme="minorEastAsia" w:hAnsiTheme="minorEastAsia" w:cs="Arial"/>
          <w:sz w:val="24"/>
        </w:rPr>
        <w:t>2、招标文件的修改将以书面形式通知所有报名的</w:t>
      </w:r>
      <w:r w:rsidR="00C5338B" w:rsidRPr="00D4403C">
        <w:rPr>
          <w:rFonts w:asciiTheme="minorEastAsia" w:eastAsiaTheme="minorEastAsia" w:hAnsiTheme="minorEastAsia" w:cs="Arial"/>
          <w:sz w:val="24"/>
        </w:rPr>
        <w:t>资产评估机构</w:t>
      </w:r>
      <w:r w:rsidRPr="00D4403C">
        <w:rPr>
          <w:rFonts w:asciiTheme="minorEastAsia" w:eastAsiaTheme="minorEastAsia" w:hAnsiTheme="minorEastAsia" w:cs="Arial"/>
          <w:sz w:val="24"/>
        </w:rPr>
        <w:t>，并对其具有约束力。投标单位在收到上述通知后，应立即向招标人回函确认。</w:t>
      </w:r>
    </w:p>
    <w:p w14:paraId="57F87486" w14:textId="77777777" w:rsidR="00827A8F" w:rsidRPr="00D4403C" w:rsidRDefault="0090466A" w:rsidP="006E1BD1">
      <w:pPr>
        <w:spacing w:line="360" w:lineRule="auto"/>
        <w:ind w:firstLineChars="200" w:firstLine="480"/>
        <w:jc w:val="left"/>
        <w:rPr>
          <w:rFonts w:asciiTheme="minorEastAsia" w:eastAsiaTheme="minorEastAsia" w:hAnsiTheme="minorEastAsia" w:cs="Arial"/>
          <w:sz w:val="24"/>
        </w:rPr>
      </w:pPr>
      <w:r w:rsidRPr="00D4403C">
        <w:rPr>
          <w:rFonts w:asciiTheme="minorEastAsia" w:eastAsiaTheme="minorEastAsia" w:hAnsiTheme="minorEastAsia" w:cs="Arial"/>
          <w:sz w:val="24"/>
        </w:rPr>
        <w:t>3、为使投标单位准备投标时有足够的时间对招标文件的修改部分进行研究，招标单位有权决定是否延长投标截止期，在延长投标期截止期间，投标单位将不会被要求修正其投标。</w:t>
      </w:r>
    </w:p>
    <w:p w14:paraId="719B2027" w14:textId="77777777" w:rsidR="00827A8F" w:rsidRPr="00D4403C" w:rsidRDefault="0090466A" w:rsidP="00A72614">
      <w:pPr>
        <w:pStyle w:val="2"/>
        <w:jc w:val="center"/>
        <w:rPr>
          <w:rStyle w:val="2Char0"/>
          <w:rFonts w:asciiTheme="minorEastAsia" w:eastAsiaTheme="minorEastAsia" w:hAnsiTheme="minorEastAsia"/>
          <w:sz w:val="28"/>
          <w:szCs w:val="28"/>
        </w:rPr>
      </w:pPr>
      <w:bookmarkStart w:id="10" w:name="_Toc141066385"/>
      <w:bookmarkStart w:id="11" w:name="_Toc494108118"/>
      <w:r w:rsidRPr="00D4403C">
        <w:rPr>
          <w:rStyle w:val="2Char0"/>
          <w:rFonts w:asciiTheme="minorEastAsia" w:eastAsiaTheme="minorEastAsia" w:hAnsiTheme="minorEastAsia" w:hint="eastAsia"/>
          <w:sz w:val="28"/>
          <w:szCs w:val="28"/>
        </w:rPr>
        <w:t>第五章</w:t>
      </w:r>
      <w:r w:rsidRPr="00D4403C">
        <w:rPr>
          <w:rStyle w:val="2Char0"/>
          <w:rFonts w:asciiTheme="minorEastAsia" w:eastAsiaTheme="minorEastAsia" w:hAnsiTheme="minorEastAsia"/>
          <w:sz w:val="28"/>
          <w:szCs w:val="28"/>
        </w:rPr>
        <w:t xml:space="preserve"> </w:t>
      </w:r>
      <w:r w:rsidRPr="00D4403C">
        <w:rPr>
          <w:rStyle w:val="2Char0"/>
          <w:rFonts w:asciiTheme="minorEastAsia" w:eastAsiaTheme="minorEastAsia" w:hAnsiTheme="minorEastAsia" w:hint="eastAsia"/>
          <w:sz w:val="28"/>
          <w:szCs w:val="28"/>
        </w:rPr>
        <w:t>投标文件</w:t>
      </w:r>
      <w:bookmarkEnd w:id="10"/>
      <w:r w:rsidRPr="00D4403C">
        <w:rPr>
          <w:rStyle w:val="2Char0"/>
          <w:rFonts w:asciiTheme="minorEastAsia" w:eastAsiaTheme="minorEastAsia" w:hAnsiTheme="minorEastAsia" w:hint="eastAsia"/>
          <w:sz w:val="28"/>
          <w:szCs w:val="28"/>
        </w:rPr>
        <w:t>的编制</w:t>
      </w:r>
      <w:bookmarkEnd w:id="11"/>
    </w:p>
    <w:p w14:paraId="672D7273" w14:textId="77777777" w:rsidR="00827A8F" w:rsidRPr="00D4403C" w:rsidRDefault="0090466A" w:rsidP="006E1BD1">
      <w:pPr>
        <w:spacing w:line="360" w:lineRule="auto"/>
        <w:ind w:firstLineChars="200" w:firstLine="480"/>
        <w:jc w:val="left"/>
        <w:rPr>
          <w:rFonts w:asciiTheme="minorEastAsia" w:eastAsiaTheme="minorEastAsia" w:hAnsiTheme="minorEastAsia" w:cs="Arial"/>
          <w:sz w:val="24"/>
        </w:rPr>
      </w:pPr>
      <w:r w:rsidRPr="00D4403C">
        <w:rPr>
          <w:rFonts w:asciiTheme="minorEastAsia" w:eastAsiaTheme="minorEastAsia" w:hAnsiTheme="minorEastAsia" w:cs="Arial" w:hint="eastAsia"/>
          <w:sz w:val="24"/>
        </w:rPr>
        <w:t>（一）参加投标的单位必须符合招标人资质要求。</w:t>
      </w:r>
    </w:p>
    <w:p w14:paraId="558C9066" w14:textId="77777777" w:rsidR="00827A8F" w:rsidRPr="00D4403C" w:rsidRDefault="0090466A" w:rsidP="006E1BD1">
      <w:pPr>
        <w:spacing w:line="360" w:lineRule="auto"/>
        <w:ind w:firstLineChars="200" w:firstLine="480"/>
        <w:jc w:val="left"/>
        <w:rPr>
          <w:rFonts w:asciiTheme="minorEastAsia" w:eastAsiaTheme="minorEastAsia" w:hAnsiTheme="minorEastAsia" w:cs="Arial"/>
          <w:sz w:val="24"/>
        </w:rPr>
      </w:pPr>
      <w:r w:rsidRPr="00D4403C">
        <w:rPr>
          <w:rFonts w:asciiTheme="minorEastAsia" w:eastAsiaTheme="minorEastAsia" w:hAnsiTheme="minorEastAsia" w:cs="Arial" w:hint="eastAsia"/>
          <w:sz w:val="24"/>
        </w:rPr>
        <w:t>（二）招标人有权拒绝任何不符合或不响应招标文件要求的投标文件。</w:t>
      </w:r>
    </w:p>
    <w:p w14:paraId="0C8C851B" w14:textId="77777777" w:rsidR="00827A8F" w:rsidRPr="00D4403C" w:rsidRDefault="0090466A" w:rsidP="006E1BD1">
      <w:pPr>
        <w:spacing w:line="360" w:lineRule="auto"/>
        <w:ind w:firstLineChars="200" w:firstLine="480"/>
        <w:jc w:val="left"/>
        <w:rPr>
          <w:rFonts w:asciiTheme="minorEastAsia" w:eastAsiaTheme="minorEastAsia" w:hAnsiTheme="minorEastAsia" w:cs="Arial"/>
          <w:sz w:val="24"/>
        </w:rPr>
      </w:pPr>
      <w:r w:rsidRPr="00D4403C">
        <w:rPr>
          <w:rFonts w:asciiTheme="minorEastAsia" w:eastAsiaTheme="minorEastAsia" w:hAnsiTheme="minorEastAsia" w:cs="Arial" w:hint="eastAsia"/>
          <w:sz w:val="24"/>
        </w:rPr>
        <w:t>（三）投标文件由“投标书”和“资格证明文件”两部分组成</w:t>
      </w:r>
    </w:p>
    <w:p w14:paraId="05DB0D71" w14:textId="77777777" w:rsidR="00827A8F" w:rsidRPr="00D4403C" w:rsidRDefault="0090466A" w:rsidP="002528C0">
      <w:pPr>
        <w:spacing w:line="360" w:lineRule="auto"/>
        <w:ind w:firstLineChars="250" w:firstLine="600"/>
        <w:rPr>
          <w:rFonts w:asciiTheme="minorEastAsia" w:eastAsiaTheme="minorEastAsia" w:hAnsiTheme="minorEastAsia"/>
          <w:sz w:val="24"/>
        </w:rPr>
      </w:pPr>
      <w:bookmarkStart w:id="12" w:name="_Ref467052588"/>
      <w:r w:rsidRPr="00D4403C">
        <w:rPr>
          <w:rFonts w:asciiTheme="minorEastAsia" w:eastAsiaTheme="minorEastAsia" w:hAnsiTheme="minorEastAsia"/>
          <w:sz w:val="24"/>
        </w:rPr>
        <w:t>1、</w:t>
      </w:r>
      <w:bookmarkEnd w:id="12"/>
      <w:r w:rsidRPr="00D4403C">
        <w:rPr>
          <w:rFonts w:asciiTheme="minorEastAsia" w:eastAsiaTheme="minorEastAsia" w:hAnsiTheme="minorEastAsia" w:hint="eastAsia"/>
          <w:sz w:val="24"/>
        </w:rPr>
        <w:t>投标书</w:t>
      </w:r>
    </w:p>
    <w:p w14:paraId="3F9F571B" w14:textId="77777777" w:rsidR="00827A8F" w:rsidRPr="00D4403C" w:rsidRDefault="0090466A" w:rsidP="006D0D1B">
      <w:pPr>
        <w:spacing w:line="360" w:lineRule="auto"/>
        <w:ind w:firstLineChars="200" w:firstLine="480"/>
        <w:rPr>
          <w:rFonts w:asciiTheme="minorEastAsia" w:eastAsiaTheme="minorEastAsia" w:hAnsiTheme="minorEastAsia"/>
          <w:sz w:val="24"/>
        </w:rPr>
      </w:pPr>
      <w:r w:rsidRPr="00D4403C">
        <w:rPr>
          <w:rFonts w:asciiTheme="minorEastAsia" w:eastAsiaTheme="minorEastAsia" w:hAnsiTheme="minorEastAsia" w:hint="eastAsia"/>
          <w:sz w:val="24"/>
        </w:rPr>
        <w:t>（</w:t>
      </w:r>
      <w:r w:rsidRPr="00D4403C">
        <w:rPr>
          <w:rFonts w:asciiTheme="minorEastAsia" w:eastAsiaTheme="minorEastAsia" w:hAnsiTheme="minorEastAsia"/>
          <w:sz w:val="24"/>
        </w:rPr>
        <w:t>1）</w:t>
      </w:r>
      <w:r w:rsidR="006D0D1B" w:rsidRPr="00D4403C">
        <w:rPr>
          <w:rFonts w:asciiTheme="minorEastAsia" w:eastAsiaTheme="minorEastAsia" w:hAnsiTheme="minorEastAsia" w:hint="eastAsia"/>
          <w:sz w:val="24"/>
        </w:rPr>
        <w:t>投标函</w:t>
      </w:r>
    </w:p>
    <w:p w14:paraId="5EDD8358" w14:textId="77777777" w:rsidR="00827A8F" w:rsidRPr="00D4403C" w:rsidRDefault="0090466A" w:rsidP="00845A1A">
      <w:pPr>
        <w:spacing w:line="360" w:lineRule="auto"/>
        <w:ind w:leftChars="200" w:left="420"/>
        <w:rPr>
          <w:rFonts w:asciiTheme="minorEastAsia" w:eastAsiaTheme="minorEastAsia" w:hAnsiTheme="minorEastAsia" w:cs="Arial"/>
          <w:sz w:val="24"/>
        </w:rPr>
      </w:pPr>
      <w:r w:rsidRPr="00D4403C">
        <w:rPr>
          <w:rFonts w:asciiTheme="minorEastAsia" w:eastAsiaTheme="minorEastAsia" w:hAnsiTheme="minorEastAsia" w:cs="Arial" w:hint="eastAsia"/>
          <w:sz w:val="24"/>
        </w:rPr>
        <w:t>（</w:t>
      </w:r>
      <w:r w:rsidRPr="00D4403C">
        <w:rPr>
          <w:rFonts w:asciiTheme="minorEastAsia" w:eastAsiaTheme="minorEastAsia" w:hAnsiTheme="minorEastAsia" w:cs="Arial"/>
          <w:sz w:val="24"/>
        </w:rPr>
        <w:t>2）</w:t>
      </w:r>
      <w:r w:rsidR="006D0D1B" w:rsidRPr="00D4403C">
        <w:rPr>
          <w:rFonts w:asciiTheme="minorEastAsia" w:eastAsiaTheme="minorEastAsia" w:hAnsiTheme="minorEastAsia" w:cs="Arial" w:hint="eastAsia"/>
          <w:sz w:val="24"/>
        </w:rPr>
        <w:t>法定代表人授权书</w:t>
      </w:r>
    </w:p>
    <w:p w14:paraId="7304AD51" w14:textId="77777777" w:rsidR="006D0D1B" w:rsidRPr="00D4403C" w:rsidRDefault="006D0D1B" w:rsidP="006D0D1B">
      <w:pPr>
        <w:spacing w:line="360" w:lineRule="auto"/>
        <w:ind w:leftChars="200" w:left="420"/>
        <w:rPr>
          <w:rFonts w:asciiTheme="minorEastAsia" w:eastAsiaTheme="minorEastAsia" w:hAnsiTheme="minorEastAsia" w:cs="Arial"/>
          <w:sz w:val="24"/>
        </w:rPr>
      </w:pPr>
      <w:r w:rsidRPr="00D4403C">
        <w:rPr>
          <w:rFonts w:asciiTheme="minorEastAsia" w:eastAsiaTheme="minorEastAsia" w:hAnsiTheme="minorEastAsia" w:cs="Arial" w:hint="eastAsia"/>
          <w:sz w:val="24"/>
        </w:rPr>
        <w:t>（3）报价函</w:t>
      </w:r>
    </w:p>
    <w:p w14:paraId="157A0147" w14:textId="004BE927" w:rsidR="00827A8F" w:rsidRPr="00D4403C" w:rsidRDefault="0090466A" w:rsidP="006D0D1B">
      <w:pPr>
        <w:spacing w:line="360" w:lineRule="auto"/>
        <w:ind w:leftChars="200" w:left="420"/>
        <w:rPr>
          <w:rFonts w:asciiTheme="minorEastAsia" w:eastAsiaTheme="minorEastAsia" w:hAnsiTheme="minorEastAsia" w:cs="Arial"/>
          <w:sz w:val="24"/>
        </w:rPr>
      </w:pPr>
      <w:r w:rsidRPr="00D4403C">
        <w:rPr>
          <w:rFonts w:asciiTheme="minorEastAsia" w:eastAsiaTheme="minorEastAsia" w:hAnsiTheme="minorEastAsia" w:cs="Arial" w:hint="eastAsia"/>
          <w:sz w:val="24"/>
        </w:rPr>
        <w:t>（</w:t>
      </w:r>
      <w:r w:rsidR="006D0D1B" w:rsidRPr="00D4403C">
        <w:rPr>
          <w:rFonts w:asciiTheme="minorEastAsia" w:eastAsiaTheme="minorEastAsia" w:hAnsiTheme="minorEastAsia" w:cs="Arial" w:hint="eastAsia"/>
          <w:sz w:val="24"/>
        </w:rPr>
        <w:t>4</w:t>
      </w:r>
      <w:r w:rsidRPr="00D4403C">
        <w:rPr>
          <w:rFonts w:asciiTheme="minorEastAsia" w:eastAsiaTheme="minorEastAsia" w:hAnsiTheme="minorEastAsia" w:cs="Arial"/>
          <w:sz w:val="24"/>
        </w:rPr>
        <w:t>）</w:t>
      </w:r>
      <w:r w:rsidR="00D025AC" w:rsidRPr="00D4403C">
        <w:rPr>
          <w:rFonts w:asciiTheme="minorEastAsia" w:eastAsiaTheme="minorEastAsia" w:hAnsiTheme="minorEastAsia" w:cs="Arial" w:hint="eastAsia"/>
          <w:sz w:val="24"/>
        </w:rPr>
        <w:t>评估</w:t>
      </w:r>
      <w:r w:rsidRPr="00D4403C">
        <w:rPr>
          <w:rFonts w:asciiTheme="minorEastAsia" w:eastAsiaTheme="minorEastAsia" w:hAnsiTheme="minorEastAsia" w:cs="Arial"/>
          <w:sz w:val="24"/>
        </w:rPr>
        <w:t>工作方案</w:t>
      </w:r>
    </w:p>
    <w:p w14:paraId="048FB639" w14:textId="77777777" w:rsidR="00F1643D" w:rsidRPr="00D4403C" w:rsidRDefault="00F1643D" w:rsidP="00827A8F">
      <w:pPr>
        <w:spacing w:line="360" w:lineRule="auto"/>
        <w:ind w:leftChars="200" w:left="420"/>
        <w:rPr>
          <w:rFonts w:asciiTheme="minorEastAsia" w:eastAsiaTheme="minorEastAsia" w:hAnsiTheme="minorEastAsia" w:cs="Arial"/>
          <w:sz w:val="24"/>
        </w:rPr>
      </w:pPr>
      <w:r w:rsidRPr="00D4403C">
        <w:rPr>
          <w:rFonts w:asciiTheme="minorEastAsia" w:eastAsiaTheme="minorEastAsia" w:hAnsiTheme="minorEastAsia" w:cs="Arial" w:hint="eastAsia"/>
          <w:sz w:val="24"/>
        </w:rPr>
        <w:t>投标书格式具体参见附件三</w:t>
      </w:r>
      <w:r w:rsidR="007F6F81" w:rsidRPr="00D4403C">
        <w:rPr>
          <w:rFonts w:asciiTheme="minorEastAsia" w:eastAsiaTheme="minorEastAsia" w:hAnsiTheme="minorEastAsia" w:cs="Arial" w:hint="eastAsia"/>
          <w:sz w:val="24"/>
        </w:rPr>
        <w:t>。</w:t>
      </w:r>
    </w:p>
    <w:p w14:paraId="184E4961" w14:textId="77777777" w:rsidR="00827A8F" w:rsidRPr="00D4403C" w:rsidRDefault="0090466A" w:rsidP="006E1BD1">
      <w:pPr>
        <w:spacing w:line="360" w:lineRule="auto"/>
        <w:ind w:firstLineChars="200" w:firstLine="480"/>
        <w:rPr>
          <w:rFonts w:asciiTheme="minorEastAsia" w:eastAsiaTheme="minorEastAsia" w:hAnsiTheme="minorEastAsia" w:cs="Arial"/>
          <w:sz w:val="24"/>
        </w:rPr>
      </w:pPr>
      <w:r w:rsidRPr="00D4403C">
        <w:rPr>
          <w:rFonts w:asciiTheme="minorEastAsia" w:eastAsiaTheme="minorEastAsia" w:hAnsiTheme="minorEastAsia" w:cs="Arial"/>
          <w:sz w:val="24"/>
        </w:rPr>
        <w:t>2、资格证明文件，包括</w:t>
      </w:r>
      <w:r w:rsidR="00823592" w:rsidRPr="00D4403C">
        <w:rPr>
          <w:rFonts w:asciiTheme="minorEastAsia" w:eastAsiaTheme="minorEastAsia" w:hAnsiTheme="minorEastAsia" w:cs="Arial" w:hint="eastAsia"/>
          <w:sz w:val="24"/>
        </w:rPr>
        <w:t>：</w:t>
      </w:r>
    </w:p>
    <w:p w14:paraId="0E61C936" w14:textId="77777777" w:rsidR="00827A8F" w:rsidRPr="00D4403C" w:rsidRDefault="0090466A" w:rsidP="006E1BD1">
      <w:pPr>
        <w:spacing w:line="360" w:lineRule="auto"/>
        <w:ind w:firstLineChars="200" w:firstLine="480"/>
        <w:rPr>
          <w:rFonts w:asciiTheme="minorEastAsia" w:eastAsiaTheme="minorEastAsia" w:hAnsiTheme="minorEastAsia" w:cs="Arial"/>
          <w:sz w:val="24"/>
        </w:rPr>
      </w:pPr>
      <w:r w:rsidRPr="00D4403C">
        <w:rPr>
          <w:rFonts w:asciiTheme="minorEastAsia" w:eastAsiaTheme="minorEastAsia" w:hAnsiTheme="minorEastAsia" w:cs="Arial" w:hint="eastAsia"/>
          <w:sz w:val="24"/>
        </w:rPr>
        <w:t>（</w:t>
      </w:r>
      <w:r w:rsidRPr="00D4403C">
        <w:rPr>
          <w:rFonts w:asciiTheme="minorEastAsia" w:eastAsiaTheme="minorEastAsia" w:hAnsiTheme="minorEastAsia" w:cs="Arial"/>
          <w:sz w:val="24"/>
        </w:rPr>
        <w:t>1）营业执照的复印件（须加盖本单位公章）和税务登记证书复印件（须加盖本单位公章）或三证合一的营业执照</w:t>
      </w:r>
      <w:r w:rsidRPr="00D4403C">
        <w:rPr>
          <w:rFonts w:asciiTheme="minorEastAsia" w:eastAsiaTheme="minorEastAsia" w:hAnsiTheme="minorEastAsia" w:cs="Arial" w:hint="eastAsia"/>
          <w:sz w:val="24"/>
        </w:rPr>
        <w:t>复印件（须加盖本单位公章）</w:t>
      </w:r>
    </w:p>
    <w:p w14:paraId="5870CE38" w14:textId="7B3C374F" w:rsidR="00827A8F" w:rsidRPr="00D4403C" w:rsidRDefault="0090466A" w:rsidP="006E1BD1">
      <w:pPr>
        <w:spacing w:line="360" w:lineRule="auto"/>
        <w:ind w:firstLineChars="200" w:firstLine="480"/>
        <w:rPr>
          <w:rFonts w:asciiTheme="minorEastAsia" w:eastAsiaTheme="minorEastAsia" w:hAnsiTheme="minorEastAsia" w:cs="Arial"/>
          <w:sz w:val="24"/>
        </w:rPr>
      </w:pPr>
      <w:r w:rsidRPr="00D4403C">
        <w:rPr>
          <w:rFonts w:asciiTheme="minorEastAsia" w:eastAsiaTheme="minorEastAsia" w:hAnsiTheme="minorEastAsia" w:cs="Arial" w:hint="eastAsia"/>
          <w:sz w:val="24"/>
        </w:rPr>
        <w:t>（</w:t>
      </w:r>
      <w:r w:rsidRPr="00D4403C">
        <w:rPr>
          <w:rFonts w:asciiTheme="minorEastAsia" w:eastAsiaTheme="minorEastAsia" w:hAnsiTheme="minorEastAsia" w:cs="Arial"/>
          <w:sz w:val="24"/>
        </w:rPr>
        <w:t>2）</w:t>
      </w:r>
      <w:r w:rsidR="001B1ADC" w:rsidRPr="00B55F63">
        <w:rPr>
          <w:rFonts w:asciiTheme="minorEastAsia" w:eastAsiaTheme="minorEastAsia" w:hAnsiTheme="minorEastAsia" w:cs="Arial" w:hint="eastAsia"/>
          <w:sz w:val="24"/>
        </w:rPr>
        <w:t>财政部（局）颁发的备案公告（复印件加盖公章）</w:t>
      </w:r>
    </w:p>
    <w:p w14:paraId="7AA41D9F" w14:textId="5022D01B" w:rsidR="00827A8F" w:rsidRPr="00D4403C" w:rsidRDefault="0090466A" w:rsidP="006E1BD1">
      <w:pPr>
        <w:spacing w:line="360" w:lineRule="auto"/>
        <w:ind w:firstLineChars="200" w:firstLine="480"/>
        <w:rPr>
          <w:rFonts w:asciiTheme="minorEastAsia" w:eastAsiaTheme="minorEastAsia" w:hAnsiTheme="minorEastAsia" w:cs="Arial"/>
          <w:sz w:val="24"/>
        </w:rPr>
      </w:pPr>
      <w:r w:rsidRPr="00D4403C">
        <w:rPr>
          <w:rFonts w:asciiTheme="minorEastAsia" w:eastAsiaTheme="minorEastAsia" w:hAnsiTheme="minorEastAsia" w:cs="Arial" w:hint="eastAsia"/>
          <w:sz w:val="24"/>
        </w:rPr>
        <w:t>（</w:t>
      </w:r>
      <w:r w:rsidR="002528C0" w:rsidRPr="00D4403C">
        <w:rPr>
          <w:rFonts w:asciiTheme="minorEastAsia" w:eastAsiaTheme="minorEastAsia" w:hAnsiTheme="minorEastAsia" w:cs="Arial" w:hint="eastAsia"/>
          <w:sz w:val="24"/>
        </w:rPr>
        <w:t>3</w:t>
      </w:r>
      <w:r w:rsidRPr="00D4403C">
        <w:rPr>
          <w:rFonts w:asciiTheme="minorEastAsia" w:eastAsiaTheme="minorEastAsia" w:hAnsiTheme="minorEastAsia" w:cs="Arial"/>
          <w:sz w:val="24"/>
        </w:rPr>
        <w:t>）</w:t>
      </w:r>
      <w:r w:rsidR="001B1ADC" w:rsidRPr="00B55F63">
        <w:rPr>
          <w:rFonts w:asciiTheme="minorEastAsia" w:eastAsiaTheme="minorEastAsia" w:hAnsiTheme="minorEastAsia" w:cs="Arial" w:hint="eastAsia"/>
          <w:sz w:val="24"/>
        </w:rPr>
        <w:t>拟组建项目团队人员情况</w:t>
      </w:r>
    </w:p>
    <w:p w14:paraId="05115074" w14:textId="62966E01" w:rsidR="00827A8F" w:rsidRPr="00D4403C" w:rsidRDefault="0090466A" w:rsidP="006E1BD1">
      <w:pPr>
        <w:spacing w:line="360" w:lineRule="auto"/>
        <w:ind w:firstLineChars="200" w:firstLine="480"/>
        <w:rPr>
          <w:rFonts w:asciiTheme="minorEastAsia" w:eastAsiaTheme="minorEastAsia" w:hAnsiTheme="minorEastAsia" w:cs="Arial"/>
          <w:sz w:val="24"/>
        </w:rPr>
      </w:pPr>
      <w:r w:rsidRPr="00D4403C">
        <w:rPr>
          <w:rFonts w:asciiTheme="minorEastAsia" w:eastAsiaTheme="minorEastAsia" w:hAnsiTheme="minorEastAsia" w:cs="Arial" w:hint="eastAsia"/>
          <w:sz w:val="24"/>
        </w:rPr>
        <w:t>（</w:t>
      </w:r>
      <w:r w:rsidR="002528C0" w:rsidRPr="00D4403C">
        <w:rPr>
          <w:rFonts w:asciiTheme="minorEastAsia" w:eastAsiaTheme="minorEastAsia" w:hAnsiTheme="minorEastAsia" w:cs="Arial" w:hint="eastAsia"/>
          <w:sz w:val="24"/>
        </w:rPr>
        <w:t>4</w:t>
      </w:r>
      <w:r w:rsidRPr="00D4403C">
        <w:rPr>
          <w:rFonts w:asciiTheme="minorEastAsia" w:eastAsiaTheme="minorEastAsia" w:hAnsiTheme="minorEastAsia" w:cs="Arial"/>
          <w:sz w:val="24"/>
        </w:rPr>
        <w:t>）近3年的业绩（包括以往</w:t>
      </w:r>
      <w:r w:rsidR="001B1ADC" w:rsidRPr="00D4403C">
        <w:rPr>
          <w:rFonts w:asciiTheme="minorEastAsia" w:eastAsiaTheme="minorEastAsia" w:hAnsiTheme="minorEastAsia" w:cs="Arial" w:hint="eastAsia"/>
          <w:sz w:val="24"/>
        </w:rPr>
        <w:t>评估</w:t>
      </w:r>
      <w:r w:rsidRPr="00D4403C">
        <w:rPr>
          <w:rFonts w:asciiTheme="minorEastAsia" w:eastAsiaTheme="minorEastAsia" w:hAnsiTheme="minorEastAsia" w:cs="Arial"/>
          <w:sz w:val="24"/>
        </w:rPr>
        <w:t>项目的描述）（格式自拟）</w:t>
      </w:r>
    </w:p>
    <w:p w14:paraId="04483701" w14:textId="77777777" w:rsidR="00827A8F" w:rsidRPr="00D4403C" w:rsidRDefault="0090466A" w:rsidP="006E1BD1">
      <w:pPr>
        <w:tabs>
          <w:tab w:val="left" w:pos="720"/>
        </w:tabs>
        <w:spacing w:line="360" w:lineRule="auto"/>
        <w:ind w:firstLineChars="200" w:firstLine="480"/>
        <w:rPr>
          <w:rFonts w:asciiTheme="minorEastAsia" w:eastAsiaTheme="minorEastAsia" w:hAnsiTheme="minorEastAsia" w:cs="Arial"/>
          <w:sz w:val="24"/>
        </w:rPr>
      </w:pPr>
      <w:r w:rsidRPr="00D4403C">
        <w:rPr>
          <w:rFonts w:asciiTheme="minorEastAsia" w:eastAsiaTheme="minorEastAsia" w:hAnsiTheme="minorEastAsia" w:cs="Arial" w:hint="eastAsia"/>
          <w:sz w:val="24"/>
        </w:rPr>
        <w:t>（</w:t>
      </w:r>
      <w:r w:rsidR="002528C0" w:rsidRPr="00D4403C">
        <w:rPr>
          <w:rFonts w:asciiTheme="minorEastAsia" w:eastAsiaTheme="minorEastAsia" w:hAnsiTheme="minorEastAsia" w:cs="Arial" w:hint="eastAsia"/>
          <w:sz w:val="24"/>
        </w:rPr>
        <w:t>5</w:t>
      </w:r>
      <w:r w:rsidRPr="00D4403C">
        <w:rPr>
          <w:rFonts w:asciiTheme="minorEastAsia" w:eastAsiaTheme="minorEastAsia" w:hAnsiTheme="minorEastAsia" w:cs="Arial"/>
          <w:sz w:val="24"/>
        </w:rPr>
        <w:t>）投标人认为应提供的其他资料</w:t>
      </w:r>
    </w:p>
    <w:p w14:paraId="6172D211" w14:textId="77777777" w:rsidR="00823592" w:rsidRPr="00D4403C" w:rsidRDefault="00823592" w:rsidP="006E1BD1">
      <w:pPr>
        <w:tabs>
          <w:tab w:val="left" w:pos="720"/>
        </w:tabs>
        <w:spacing w:line="360" w:lineRule="auto"/>
        <w:ind w:firstLineChars="200" w:firstLine="480"/>
        <w:rPr>
          <w:rFonts w:asciiTheme="minorEastAsia" w:eastAsiaTheme="minorEastAsia" w:hAnsiTheme="minorEastAsia" w:cs="Arial"/>
          <w:sz w:val="24"/>
        </w:rPr>
      </w:pPr>
      <w:r w:rsidRPr="00D4403C">
        <w:rPr>
          <w:rFonts w:asciiTheme="minorEastAsia" w:eastAsiaTheme="minorEastAsia" w:hAnsiTheme="minorEastAsia" w:cs="Arial" w:hint="eastAsia"/>
          <w:sz w:val="24"/>
        </w:rPr>
        <w:lastRenderedPageBreak/>
        <w:t>资格证明文件具体参见附件四</w:t>
      </w:r>
    </w:p>
    <w:p w14:paraId="0CF1B291" w14:textId="4007002B" w:rsidR="00827A8F" w:rsidRPr="00D4403C" w:rsidRDefault="0090466A" w:rsidP="00B55F63">
      <w:pPr>
        <w:spacing w:line="360" w:lineRule="auto"/>
        <w:ind w:firstLineChars="200" w:firstLine="480"/>
        <w:rPr>
          <w:rFonts w:asciiTheme="minorEastAsia" w:eastAsiaTheme="minorEastAsia" w:hAnsiTheme="minorEastAsia" w:cs="Arial"/>
          <w:sz w:val="24"/>
        </w:rPr>
      </w:pPr>
      <w:r w:rsidRPr="00D4403C">
        <w:rPr>
          <w:rFonts w:asciiTheme="minorEastAsia" w:eastAsiaTheme="minorEastAsia" w:hAnsiTheme="minorEastAsia" w:cs="Arial" w:hint="eastAsia"/>
          <w:sz w:val="24"/>
        </w:rPr>
        <w:t>（四）在“</w:t>
      </w:r>
      <w:r w:rsidR="001B1ADC" w:rsidRPr="00D4403C">
        <w:rPr>
          <w:rFonts w:asciiTheme="minorEastAsia" w:eastAsiaTheme="minorEastAsia" w:hAnsiTheme="minorEastAsia" w:cs="Arial" w:hint="eastAsia"/>
          <w:sz w:val="24"/>
        </w:rPr>
        <w:t>评估</w:t>
      </w:r>
      <w:r w:rsidRPr="00D4403C">
        <w:rPr>
          <w:rFonts w:asciiTheme="minorEastAsia" w:eastAsiaTheme="minorEastAsia" w:hAnsiTheme="minorEastAsia" w:cs="Arial" w:hint="eastAsia"/>
          <w:sz w:val="24"/>
        </w:rPr>
        <w:t>工作方案”部分应就如下方面做出明确的承诺或陈述</w:t>
      </w:r>
    </w:p>
    <w:p w14:paraId="4E40F0D7" w14:textId="77777777" w:rsidR="0081443E" w:rsidRDefault="001B1ADC" w:rsidP="0081443E">
      <w:pPr>
        <w:pStyle w:val="Default"/>
        <w:spacing w:after="293" w:line="360" w:lineRule="auto"/>
        <w:ind w:firstLineChars="200" w:firstLine="480"/>
        <w:rPr>
          <w:rFonts w:asciiTheme="minorEastAsia" w:eastAsiaTheme="minorEastAsia" w:hAnsiTheme="minorEastAsia"/>
        </w:rPr>
      </w:pPr>
      <w:r w:rsidRPr="00D4403C">
        <w:rPr>
          <w:rFonts w:asciiTheme="minorEastAsia" w:eastAsiaTheme="minorEastAsia" w:hAnsiTheme="minorEastAsia" w:hint="eastAsia"/>
        </w:rPr>
        <w:t xml:space="preserve">对本项目的整体服务方案建议。包括：项目实施的总体思路及主要环节分析；提供服务的内容及相关承诺；总体工作计划安排；项目实施可能存在的主要问题及解决建议等。 </w:t>
      </w:r>
    </w:p>
    <w:p w14:paraId="1AB17B45" w14:textId="2C6446AB" w:rsidR="00827A8F" w:rsidRPr="0081443E" w:rsidRDefault="0090466A" w:rsidP="0081443E">
      <w:pPr>
        <w:pStyle w:val="Default"/>
        <w:spacing w:after="293" w:line="360" w:lineRule="auto"/>
        <w:ind w:firstLineChars="200" w:firstLine="480"/>
        <w:rPr>
          <w:rFonts w:asciiTheme="minorEastAsia" w:eastAsiaTheme="minorEastAsia" w:hAnsiTheme="minorEastAsia"/>
        </w:rPr>
      </w:pPr>
      <w:r w:rsidRPr="00D4403C">
        <w:rPr>
          <w:rFonts w:asciiTheme="minorEastAsia" w:eastAsiaTheme="minorEastAsia" w:hAnsiTheme="minorEastAsia" w:cs="Arial" w:hint="eastAsia"/>
        </w:rPr>
        <w:t>（五）投标人提交的“资格证明文件”应为能证明其有资格参加投标及中标后有能力履行服务协议书的文件，并作为其投标文件的一部分。</w:t>
      </w:r>
    </w:p>
    <w:p w14:paraId="25D2D1AC" w14:textId="77777777" w:rsidR="00827A8F" w:rsidRPr="00D4403C" w:rsidRDefault="0090466A" w:rsidP="006E1BD1">
      <w:pPr>
        <w:spacing w:line="360" w:lineRule="auto"/>
        <w:ind w:firstLineChars="200" w:firstLine="480"/>
        <w:rPr>
          <w:rFonts w:asciiTheme="minorEastAsia" w:eastAsiaTheme="minorEastAsia" w:hAnsiTheme="minorEastAsia"/>
          <w:sz w:val="24"/>
        </w:rPr>
      </w:pPr>
      <w:r w:rsidRPr="00D4403C">
        <w:rPr>
          <w:rFonts w:asciiTheme="minorEastAsia" w:eastAsiaTheme="minorEastAsia" w:hAnsiTheme="minorEastAsia" w:hint="eastAsia"/>
          <w:sz w:val="24"/>
        </w:rPr>
        <w:t>（六）投标文件及投标方与招标方就投标交换的文件、信件、传真等均以中文书写，金额以人民币计价。</w:t>
      </w:r>
    </w:p>
    <w:p w14:paraId="23C27187" w14:textId="77777777" w:rsidR="00827A8F" w:rsidRPr="00D4403C" w:rsidRDefault="0090466A" w:rsidP="006E1BD1">
      <w:pPr>
        <w:spacing w:line="360" w:lineRule="auto"/>
        <w:ind w:firstLineChars="200" w:firstLine="480"/>
        <w:rPr>
          <w:rFonts w:asciiTheme="minorEastAsia" w:eastAsiaTheme="minorEastAsia" w:hAnsiTheme="minorEastAsia"/>
          <w:sz w:val="24"/>
        </w:rPr>
      </w:pPr>
      <w:r w:rsidRPr="00D4403C">
        <w:rPr>
          <w:rFonts w:asciiTheme="minorEastAsia" w:eastAsiaTheme="minorEastAsia" w:hAnsiTheme="minorEastAsia" w:hint="eastAsia"/>
          <w:sz w:val="24"/>
        </w:rPr>
        <w:t>（七）投标方应按招标文件中提供的“投标文件格式”编写投标文件。</w:t>
      </w:r>
    </w:p>
    <w:p w14:paraId="758A0ACD" w14:textId="77777777" w:rsidR="00827A8F" w:rsidRPr="00D4403C" w:rsidRDefault="0090466A" w:rsidP="006E1BD1">
      <w:pPr>
        <w:spacing w:line="360" w:lineRule="auto"/>
        <w:ind w:firstLineChars="200" w:firstLine="480"/>
        <w:rPr>
          <w:rFonts w:asciiTheme="minorEastAsia" w:eastAsiaTheme="minorEastAsia" w:hAnsiTheme="minorEastAsia"/>
          <w:sz w:val="24"/>
        </w:rPr>
      </w:pPr>
      <w:r w:rsidRPr="00D4403C">
        <w:rPr>
          <w:rFonts w:asciiTheme="minorEastAsia" w:eastAsiaTheme="minorEastAsia" w:hAnsiTheme="minorEastAsia" w:hint="eastAsia"/>
          <w:sz w:val="24"/>
        </w:rPr>
        <w:t>（八）“投标文件”文本</w:t>
      </w:r>
    </w:p>
    <w:p w14:paraId="4BCD549B" w14:textId="6566CD22" w:rsidR="00827A8F" w:rsidRPr="00D4403C" w:rsidRDefault="0090466A" w:rsidP="006E1BD1">
      <w:pPr>
        <w:spacing w:line="360" w:lineRule="auto"/>
        <w:ind w:firstLineChars="200" w:firstLine="480"/>
        <w:rPr>
          <w:rFonts w:asciiTheme="minorEastAsia" w:eastAsiaTheme="minorEastAsia" w:hAnsiTheme="minorEastAsia"/>
          <w:sz w:val="24"/>
        </w:rPr>
      </w:pPr>
      <w:r w:rsidRPr="00D4403C">
        <w:rPr>
          <w:rFonts w:asciiTheme="minorEastAsia" w:eastAsiaTheme="minorEastAsia" w:hAnsiTheme="minorEastAsia"/>
          <w:sz w:val="24"/>
        </w:rPr>
        <w:t>1、投标文件正本1份、副本</w:t>
      </w:r>
      <w:r w:rsidR="00D025AC" w:rsidRPr="00D4403C">
        <w:rPr>
          <w:rFonts w:asciiTheme="minorEastAsia" w:eastAsiaTheme="minorEastAsia" w:hAnsiTheme="minorEastAsia" w:hint="eastAsia"/>
          <w:sz w:val="24"/>
        </w:rPr>
        <w:t>4</w:t>
      </w:r>
      <w:r w:rsidRPr="00D4403C">
        <w:rPr>
          <w:rFonts w:asciiTheme="minorEastAsia" w:eastAsiaTheme="minorEastAsia" w:hAnsiTheme="minorEastAsia" w:hint="eastAsia"/>
          <w:sz w:val="24"/>
        </w:rPr>
        <w:t>份，装订成册，填写目录。若正本副本不符，以正本为准。</w:t>
      </w:r>
    </w:p>
    <w:p w14:paraId="1F339B26" w14:textId="77777777" w:rsidR="00827A8F" w:rsidRPr="00D4403C" w:rsidRDefault="0090466A" w:rsidP="006E1BD1">
      <w:pPr>
        <w:spacing w:line="360" w:lineRule="auto"/>
        <w:ind w:firstLineChars="200" w:firstLine="480"/>
        <w:rPr>
          <w:rFonts w:asciiTheme="minorEastAsia" w:eastAsiaTheme="minorEastAsia" w:hAnsiTheme="minorEastAsia"/>
          <w:sz w:val="24"/>
        </w:rPr>
      </w:pPr>
      <w:r w:rsidRPr="00D4403C">
        <w:rPr>
          <w:rFonts w:asciiTheme="minorEastAsia" w:eastAsiaTheme="minorEastAsia" w:hAnsiTheme="minorEastAsia"/>
          <w:sz w:val="24"/>
        </w:rPr>
        <w:t>2、投标文件的正本需打印或用不褪色墨水书写，并由投标方的法定代表人</w:t>
      </w:r>
      <w:r w:rsidRPr="00D4403C">
        <w:rPr>
          <w:rFonts w:asciiTheme="minorEastAsia" w:eastAsiaTheme="minorEastAsia" w:hAnsiTheme="minorEastAsia" w:hint="eastAsia"/>
          <w:sz w:val="24"/>
        </w:rPr>
        <w:t>或授权代表在投标文件上签字并加盖单位印章。如对投标文件进行了修改，则应由投标方的法定代表人或授权代表在修改的每一页上签字。投标文件的副本可采用正本的复印件。</w:t>
      </w:r>
    </w:p>
    <w:p w14:paraId="19D3B64E" w14:textId="77777777" w:rsidR="00827A8F" w:rsidRPr="00D4403C" w:rsidRDefault="0090466A" w:rsidP="006E1BD1">
      <w:pPr>
        <w:spacing w:line="360" w:lineRule="auto"/>
        <w:ind w:firstLineChars="200" w:firstLine="480"/>
        <w:rPr>
          <w:rFonts w:asciiTheme="minorEastAsia" w:eastAsiaTheme="minorEastAsia" w:hAnsiTheme="minorEastAsia"/>
          <w:sz w:val="24"/>
        </w:rPr>
      </w:pPr>
      <w:r w:rsidRPr="00D4403C">
        <w:rPr>
          <w:rFonts w:asciiTheme="minorEastAsia" w:eastAsiaTheme="minorEastAsia" w:hAnsiTheme="minorEastAsia"/>
          <w:sz w:val="24"/>
        </w:rPr>
        <w:t>3、任何行间插字、涂改和增删，必须由投标方法定代表人签字或盖章后才有效。</w:t>
      </w:r>
    </w:p>
    <w:p w14:paraId="6A059C56" w14:textId="77777777" w:rsidR="00827A8F" w:rsidRPr="00D4403C" w:rsidRDefault="0090466A" w:rsidP="006E1BD1">
      <w:pPr>
        <w:spacing w:line="360" w:lineRule="auto"/>
        <w:ind w:firstLineChars="200" w:firstLine="480"/>
        <w:rPr>
          <w:rFonts w:asciiTheme="minorEastAsia" w:eastAsiaTheme="minorEastAsia" w:hAnsiTheme="minorEastAsia"/>
          <w:sz w:val="24"/>
        </w:rPr>
      </w:pPr>
      <w:r w:rsidRPr="00D4403C">
        <w:rPr>
          <w:rFonts w:asciiTheme="minorEastAsia" w:eastAsiaTheme="minorEastAsia" w:hAnsiTheme="minorEastAsia"/>
          <w:sz w:val="24"/>
        </w:rPr>
        <w:t>4、投标文件因字迹潦草或表达不清引起的后果由投标方负责。</w:t>
      </w:r>
    </w:p>
    <w:p w14:paraId="744B6C73" w14:textId="25948A01" w:rsidR="00827A8F" w:rsidRPr="00D4403C" w:rsidRDefault="0090466A" w:rsidP="006E1BD1">
      <w:pPr>
        <w:spacing w:line="360" w:lineRule="auto"/>
        <w:ind w:firstLineChars="200" w:firstLine="480"/>
        <w:rPr>
          <w:rFonts w:asciiTheme="minorEastAsia" w:eastAsiaTheme="minorEastAsia" w:hAnsiTheme="minorEastAsia" w:cs="Arial"/>
          <w:sz w:val="24"/>
        </w:rPr>
      </w:pPr>
      <w:r w:rsidRPr="00D4403C">
        <w:rPr>
          <w:rFonts w:asciiTheme="minorEastAsia" w:eastAsiaTheme="minorEastAsia" w:hAnsiTheme="minorEastAsia" w:hint="eastAsia"/>
          <w:sz w:val="24"/>
        </w:rPr>
        <w:t>（</w:t>
      </w:r>
      <w:r w:rsidR="00B55F63">
        <w:rPr>
          <w:rFonts w:asciiTheme="minorEastAsia" w:eastAsiaTheme="minorEastAsia" w:hAnsiTheme="minorEastAsia" w:hint="eastAsia"/>
          <w:sz w:val="24"/>
        </w:rPr>
        <w:t>九</w:t>
      </w:r>
      <w:r w:rsidRPr="00D4403C">
        <w:rPr>
          <w:rFonts w:asciiTheme="minorEastAsia" w:eastAsiaTheme="minorEastAsia" w:hAnsiTheme="minorEastAsia" w:hint="eastAsia"/>
          <w:sz w:val="24"/>
        </w:rPr>
        <w:t>）</w:t>
      </w:r>
      <w:r w:rsidRPr="00D4403C">
        <w:rPr>
          <w:rFonts w:asciiTheme="minorEastAsia" w:eastAsiaTheme="minorEastAsia" w:hAnsiTheme="minorEastAsia" w:cs="Arial" w:hint="eastAsia"/>
          <w:sz w:val="24"/>
        </w:rPr>
        <w:t>投标有效期为投标截止日起至《</w:t>
      </w:r>
      <w:r w:rsidR="00DA2567" w:rsidRPr="00D4403C">
        <w:rPr>
          <w:rFonts w:asciiTheme="minorEastAsia" w:eastAsiaTheme="minorEastAsia" w:hAnsiTheme="minorEastAsia" w:hint="eastAsia"/>
          <w:sz w:val="24"/>
        </w:rPr>
        <w:t>评估</w:t>
      </w:r>
      <w:r w:rsidRPr="00D4403C">
        <w:rPr>
          <w:rFonts w:asciiTheme="minorEastAsia" w:eastAsiaTheme="minorEastAsia" w:hAnsiTheme="minorEastAsia" w:hint="eastAsia"/>
          <w:sz w:val="24"/>
        </w:rPr>
        <w:t>业务约定书》</w:t>
      </w:r>
      <w:r w:rsidRPr="00D4403C">
        <w:rPr>
          <w:rFonts w:asciiTheme="minorEastAsia" w:eastAsiaTheme="minorEastAsia" w:hAnsiTheme="minorEastAsia" w:cs="Arial" w:hint="eastAsia"/>
          <w:sz w:val="24"/>
        </w:rPr>
        <w:t>签订时止。</w:t>
      </w:r>
    </w:p>
    <w:p w14:paraId="0C8C767C" w14:textId="77777777" w:rsidR="00827A8F" w:rsidRPr="00D4403C" w:rsidRDefault="0090466A" w:rsidP="00A72614">
      <w:pPr>
        <w:pStyle w:val="2"/>
        <w:jc w:val="center"/>
        <w:rPr>
          <w:rStyle w:val="2Char0"/>
          <w:rFonts w:asciiTheme="minorEastAsia" w:eastAsiaTheme="minorEastAsia" w:hAnsiTheme="minorEastAsia"/>
          <w:sz w:val="28"/>
          <w:szCs w:val="28"/>
        </w:rPr>
      </w:pPr>
      <w:bookmarkStart w:id="13" w:name="_Toc494108119"/>
      <w:r w:rsidRPr="00D4403C">
        <w:rPr>
          <w:rStyle w:val="2Char0"/>
          <w:rFonts w:asciiTheme="minorEastAsia" w:eastAsiaTheme="minorEastAsia" w:hAnsiTheme="minorEastAsia" w:hint="eastAsia"/>
          <w:sz w:val="28"/>
          <w:szCs w:val="28"/>
        </w:rPr>
        <w:t>第六章</w:t>
      </w:r>
      <w:r w:rsidRPr="00D4403C">
        <w:rPr>
          <w:rStyle w:val="2Char0"/>
          <w:rFonts w:asciiTheme="minorEastAsia" w:eastAsiaTheme="minorEastAsia" w:hAnsiTheme="minorEastAsia"/>
          <w:sz w:val="28"/>
          <w:szCs w:val="28"/>
        </w:rPr>
        <w:t xml:space="preserve"> </w:t>
      </w:r>
      <w:r w:rsidRPr="00D4403C">
        <w:rPr>
          <w:rStyle w:val="2Char0"/>
          <w:rFonts w:asciiTheme="minorEastAsia" w:eastAsiaTheme="minorEastAsia" w:hAnsiTheme="minorEastAsia" w:hint="eastAsia"/>
          <w:sz w:val="28"/>
          <w:szCs w:val="28"/>
        </w:rPr>
        <w:t>投标文件的递交</w:t>
      </w:r>
      <w:bookmarkEnd w:id="13"/>
    </w:p>
    <w:p w14:paraId="03AA2C85" w14:textId="13F361AE" w:rsidR="00827A8F" w:rsidRPr="00D4403C" w:rsidRDefault="0090466A" w:rsidP="006E1BD1">
      <w:pPr>
        <w:spacing w:line="360" w:lineRule="auto"/>
        <w:ind w:firstLineChars="200" w:firstLine="480"/>
        <w:rPr>
          <w:rFonts w:asciiTheme="minorEastAsia" w:eastAsiaTheme="minorEastAsia" w:hAnsiTheme="minorEastAsia" w:cs="Arial"/>
          <w:sz w:val="24"/>
        </w:rPr>
      </w:pPr>
      <w:r w:rsidRPr="00D4403C">
        <w:rPr>
          <w:rFonts w:asciiTheme="minorEastAsia" w:eastAsiaTheme="minorEastAsia" w:hAnsiTheme="minorEastAsia" w:cs="Arial" w:hint="eastAsia"/>
          <w:sz w:val="24"/>
        </w:rPr>
        <w:t>（一）投标单位应提交投标文件正本一份、副本</w:t>
      </w:r>
      <w:r w:rsidR="00D025AC" w:rsidRPr="00D4403C">
        <w:rPr>
          <w:rFonts w:asciiTheme="minorEastAsia" w:eastAsiaTheme="minorEastAsia" w:hAnsiTheme="minorEastAsia" w:cs="Arial" w:hint="eastAsia"/>
          <w:sz w:val="24"/>
        </w:rPr>
        <w:t>四</w:t>
      </w:r>
      <w:r w:rsidRPr="00D4403C">
        <w:rPr>
          <w:rFonts w:asciiTheme="minorEastAsia" w:eastAsiaTheme="minorEastAsia" w:hAnsiTheme="minorEastAsia" w:cs="Arial" w:hint="eastAsia"/>
          <w:sz w:val="24"/>
        </w:rPr>
        <w:t>份，并保证相互间的一致性。投标时，投标单位应将投标文件正本和副本分开密封装在单独的信封中，并在投标文件和信封正面标明“正本”和“副本”字样。</w:t>
      </w:r>
    </w:p>
    <w:p w14:paraId="327AAA02" w14:textId="77777777" w:rsidR="00827A8F" w:rsidRPr="00D4403C" w:rsidRDefault="0090466A" w:rsidP="006E1BD1">
      <w:pPr>
        <w:spacing w:line="360" w:lineRule="auto"/>
        <w:ind w:firstLineChars="200" w:firstLine="480"/>
        <w:rPr>
          <w:rFonts w:asciiTheme="minorEastAsia" w:eastAsiaTheme="minorEastAsia" w:hAnsiTheme="minorEastAsia" w:cs="Arial"/>
          <w:sz w:val="24"/>
        </w:rPr>
      </w:pPr>
      <w:r w:rsidRPr="00D4403C">
        <w:rPr>
          <w:rFonts w:asciiTheme="minorEastAsia" w:eastAsiaTheme="minorEastAsia" w:hAnsiTheme="minorEastAsia" w:cs="Arial" w:hint="eastAsia"/>
          <w:sz w:val="24"/>
        </w:rPr>
        <w:t>正本和副本不一致时，以正本为准。</w:t>
      </w:r>
    </w:p>
    <w:p w14:paraId="26D8D157" w14:textId="77777777" w:rsidR="00827A8F" w:rsidRPr="00D4403C" w:rsidRDefault="0090466A" w:rsidP="006E1BD1">
      <w:pPr>
        <w:spacing w:line="360" w:lineRule="auto"/>
        <w:ind w:firstLineChars="200" w:firstLine="480"/>
        <w:rPr>
          <w:rFonts w:asciiTheme="minorEastAsia" w:eastAsiaTheme="minorEastAsia" w:hAnsiTheme="minorEastAsia" w:cs="Arial"/>
          <w:sz w:val="24"/>
        </w:rPr>
      </w:pPr>
      <w:r w:rsidRPr="00D4403C">
        <w:rPr>
          <w:rFonts w:asciiTheme="minorEastAsia" w:eastAsiaTheme="minorEastAsia" w:hAnsiTheme="minorEastAsia" w:cs="Arial" w:hint="eastAsia"/>
          <w:sz w:val="24"/>
        </w:rPr>
        <w:t>（二）投标文件密封要求</w:t>
      </w:r>
    </w:p>
    <w:p w14:paraId="66E3BC70" w14:textId="77777777" w:rsidR="00827A8F" w:rsidRPr="00D4403C" w:rsidRDefault="0090466A" w:rsidP="006E1BD1">
      <w:pPr>
        <w:spacing w:line="360" w:lineRule="auto"/>
        <w:ind w:firstLineChars="200" w:firstLine="480"/>
        <w:rPr>
          <w:rFonts w:asciiTheme="minorEastAsia" w:eastAsiaTheme="minorEastAsia" w:hAnsiTheme="minorEastAsia" w:cs="Arial"/>
          <w:sz w:val="24"/>
        </w:rPr>
      </w:pPr>
      <w:r w:rsidRPr="00D4403C">
        <w:rPr>
          <w:rFonts w:asciiTheme="minorEastAsia" w:eastAsiaTheme="minorEastAsia" w:hAnsiTheme="minorEastAsia" w:cs="Arial" w:hint="eastAsia"/>
          <w:sz w:val="24"/>
        </w:rPr>
        <w:lastRenderedPageBreak/>
        <w:t>所有信封正面应清楚标明递交至招标单位名称、投标项目名称、投标单位名称等，并加盖单位公章一枚。在信封背面的封装处用密封条密封，在密封条上填写密封日期并加盖单位公章两枚。</w:t>
      </w:r>
    </w:p>
    <w:p w14:paraId="49C0F99E" w14:textId="77777777" w:rsidR="00827A8F" w:rsidRPr="00D4403C" w:rsidRDefault="0090466A" w:rsidP="006E1BD1">
      <w:pPr>
        <w:spacing w:line="360" w:lineRule="auto"/>
        <w:ind w:firstLineChars="200" w:firstLine="480"/>
        <w:rPr>
          <w:rFonts w:asciiTheme="minorEastAsia" w:eastAsiaTheme="minorEastAsia" w:hAnsiTheme="minorEastAsia" w:cs="Arial"/>
          <w:sz w:val="24"/>
        </w:rPr>
      </w:pPr>
      <w:r w:rsidRPr="00D4403C">
        <w:rPr>
          <w:rFonts w:asciiTheme="minorEastAsia" w:eastAsiaTheme="minorEastAsia" w:hAnsiTheme="minorEastAsia" w:cs="Arial" w:hint="eastAsia"/>
          <w:sz w:val="24"/>
        </w:rPr>
        <w:t>如果投标单位未按上述要求密封及加写标记，招标单位对投标文件的误投或过早启封概不负责。</w:t>
      </w:r>
    </w:p>
    <w:p w14:paraId="0B34EF94" w14:textId="77777777" w:rsidR="00827A8F" w:rsidRPr="00D4403C" w:rsidRDefault="0090466A" w:rsidP="006E1BD1">
      <w:pPr>
        <w:spacing w:line="360" w:lineRule="auto"/>
        <w:ind w:firstLineChars="200" w:firstLine="480"/>
        <w:rPr>
          <w:rFonts w:asciiTheme="minorEastAsia" w:eastAsiaTheme="minorEastAsia" w:hAnsiTheme="minorEastAsia" w:cs="Arial"/>
          <w:sz w:val="24"/>
        </w:rPr>
      </w:pPr>
      <w:r w:rsidRPr="00D4403C">
        <w:rPr>
          <w:rFonts w:asciiTheme="minorEastAsia" w:eastAsiaTheme="minorEastAsia" w:hAnsiTheme="minorEastAsia" w:cs="Arial" w:hint="eastAsia"/>
          <w:sz w:val="24"/>
        </w:rPr>
        <w:t>（三）所有信封上均应写明投标单位名称和地址，以便若其投标被宣布为“迟到”投标时，能原封退回。</w:t>
      </w:r>
    </w:p>
    <w:p w14:paraId="08D7B7B1" w14:textId="77777777" w:rsidR="00827A8F" w:rsidRPr="00D4403C" w:rsidRDefault="0090466A" w:rsidP="006E1BD1">
      <w:pPr>
        <w:spacing w:line="360" w:lineRule="auto"/>
        <w:ind w:firstLineChars="200" w:firstLine="480"/>
        <w:rPr>
          <w:rFonts w:asciiTheme="minorEastAsia" w:eastAsiaTheme="minorEastAsia" w:hAnsiTheme="minorEastAsia" w:cs="Arial"/>
          <w:sz w:val="24"/>
        </w:rPr>
      </w:pPr>
      <w:r w:rsidRPr="00D4403C">
        <w:rPr>
          <w:rFonts w:asciiTheme="minorEastAsia" w:eastAsiaTheme="minorEastAsia" w:hAnsiTheme="minorEastAsia" w:cs="Arial" w:hint="eastAsia"/>
          <w:sz w:val="24"/>
        </w:rPr>
        <w:t>（四）投标截止日期</w:t>
      </w:r>
    </w:p>
    <w:p w14:paraId="56AEBA3F" w14:textId="77777777" w:rsidR="00827A8F" w:rsidRPr="00D4403C" w:rsidRDefault="0090466A" w:rsidP="006E1BD1">
      <w:pPr>
        <w:spacing w:line="360" w:lineRule="auto"/>
        <w:ind w:firstLineChars="200" w:firstLine="480"/>
        <w:rPr>
          <w:rFonts w:asciiTheme="minorEastAsia" w:eastAsiaTheme="minorEastAsia" w:hAnsiTheme="minorEastAsia" w:cs="Arial"/>
          <w:sz w:val="24"/>
        </w:rPr>
      </w:pPr>
      <w:r w:rsidRPr="00D4403C">
        <w:rPr>
          <w:rFonts w:asciiTheme="minorEastAsia" w:eastAsiaTheme="minorEastAsia" w:hAnsiTheme="minorEastAsia" w:cs="Arial"/>
          <w:sz w:val="24"/>
        </w:rPr>
        <w:t>1、投标单位应在招标公告中规定的截止日期和时间内，将投标文件递交招标单位，递交地点应是招标公告中规定的地址。</w:t>
      </w:r>
    </w:p>
    <w:p w14:paraId="082BDE87" w14:textId="77777777" w:rsidR="00827A8F" w:rsidRPr="00D4403C" w:rsidRDefault="0090466A" w:rsidP="006E1BD1">
      <w:pPr>
        <w:spacing w:line="360" w:lineRule="auto"/>
        <w:ind w:firstLineChars="200" w:firstLine="480"/>
        <w:rPr>
          <w:rFonts w:asciiTheme="minorEastAsia" w:eastAsiaTheme="minorEastAsia" w:hAnsiTheme="minorEastAsia" w:cs="Arial"/>
          <w:sz w:val="24"/>
        </w:rPr>
      </w:pPr>
      <w:r w:rsidRPr="00D4403C">
        <w:rPr>
          <w:rFonts w:asciiTheme="minorEastAsia" w:eastAsiaTheme="minorEastAsia" w:hAnsiTheme="minorEastAsia" w:cs="Arial"/>
          <w:sz w:val="24"/>
        </w:rPr>
        <w:t>2、招标单位有权拒绝并</w:t>
      </w:r>
      <w:r w:rsidRPr="00D4403C">
        <w:rPr>
          <w:rFonts w:asciiTheme="minorEastAsia" w:eastAsiaTheme="minorEastAsia" w:hAnsiTheme="minorEastAsia" w:cs="Arial" w:hint="eastAsia"/>
          <w:sz w:val="24"/>
        </w:rPr>
        <w:t>原封退回在投标截止期后收到的任何投标文件。</w:t>
      </w:r>
    </w:p>
    <w:p w14:paraId="16049A24" w14:textId="77777777" w:rsidR="00827A8F" w:rsidRPr="00D4403C" w:rsidRDefault="0090466A" w:rsidP="006E1BD1">
      <w:pPr>
        <w:spacing w:line="360" w:lineRule="auto"/>
        <w:ind w:firstLineChars="200" w:firstLine="480"/>
        <w:rPr>
          <w:rFonts w:asciiTheme="minorEastAsia" w:eastAsiaTheme="minorEastAsia" w:hAnsiTheme="minorEastAsia" w:cs="Arial"/>
          <w:sz w:val="24"/>
        </w:rPr>
      </w:pPr>
      <w:r w:rsidRPr="00D4403C">
        <w:rPr>
          <w:rFonts w:asciiTheme="minorEastAsia" w:eastAsiaTheme="minorEastAsia" w:hAnsiTheme="minorEastAsia" w:cs="Arial" w:hint="eastAsia"/>
          <w:sz w:val="24"/>
        </w:rPr>
        <w:t>（五）投标文件的修改与撤回</w:t>
      </w:r>
    </w:p>
    <w:p w14:paraId="499A1A4A" w14:textId="77777777" w:rsidR="00827A8F" w:rsidRPr="00D4403C" w:rsidRDefault="0090466A" w:rsidP="006E1BD1">
      <w:pPr>
        <w:spacing w:line="360" w:lineRule="auto"/>
        <w:ind w:firstLineChars="200" w:firstLine="480"/>
        <w:rPr>
          <w:rFonts w:asciiTheme="minorEastAsia" w:eastAsiaTheme="minorEastAsia" w:hAnsiTheme="minorEastAsia" w:cs="Arial"/>
          <w:sz w:val="24"/>
        </w:rPr>
      </w:pPr>
      <w:r w:rsidRPr="00D4403C">
        <w:rPr>
          <w:rFonts w:asciiTheme="minorEastAsia" w:eastAsiaTheme="minorEastAsia" w:hAnsiTheme="minorEastAsia" w:cs="Arial"/>
          <w:sz w:val="24"/>
        </w:rPr>
        <w:t>1、投标以后，如果投标单位提出书面修改或撤标要求，在投标截止时间前送达招标单位者，招标单位将予以接受。</w:t>
      </w:r>
    </w:p>
    <w:p w14:paraId="37EF601A" w14:textId="77777777" w:rsidR="00827A8F" w:rsidRPr="00D4403C" w:rsidRDefault="0090466A" w:rsidP="006E1BD1">
      <w:pPr>
        <w:spacing w:line="360" w:lineRule="auto"/>
        <w:ind w:firstLineChars="200" w:firstLine="480"/>
        <w:rPr>
          <w:rFonts w:asciiTheme="minorEastAsia" w:eastAsiaTheme="minorEastAsia" w:hAnsiTheme="minorEastAsia" w:cs="Arial"/>
          <w:sz w:val="24"/>
        </w:rPr>
      </w:pPr>
      <w:r w:rsidRPr="00D4403C">
        <w:rPr>
          <w:rFonts w:asciiTheme="minorEastAsia" w:eastAsiaTheme="minorEastAsia" w:hAnsiTheme="minorEastAsia" w:cs="Arial"/>
          <w:sz w:val="24"/>
        </w:rPr>
        <w:t>2、在投标截止时间后，投标单位不得对其投标文件做修改或要求撤回。</w:t>
      </w:r>
    </w:p>
    <w:p w14:paraId="75468967" w14:textId="77777777" w:rsidR="00827A8F" w:rsidRPr="00D4403C" w:rsidRDefault="0090466A" w:rsidP="00A72614">
      <w:pPr>
        <w:pStyle w:val="2"/>
        <w:jc w:val="center"/>
        <w:rPr>
          <w:rStyle w:val="2Char0"/>
          <w:rFonts w:asciiTheme="minorEastAsia" w:eastAsiaTheme="minorEastAsia" w:hAnsiTheme="minorEastAsia"/>
          <w:sz w:val="28"/>
          <w:szCs w:val="28"/>
        </w:rPr>
      </w:pPr>
      <w:bookmarkStart w:id="14" w:name="_Hlt142362906"/>
      <w:bookmarkStart w:id="15" w:name="_Hlt142362910"/>
      <w:bookmarkStart w:id="16" w:name="_Toc141066386"/>
      <w:bookmarkStart w:id="17" w:name="_Toc494108120"/>
      <w:bookmarkEnd w:id="14"/>
      <w:bookmarkEnd w:id="15"/>
      <w:r w:rsidRPr="00D4403C">
        <w:rPr>
          <w:rStyle w:val="2Char0"/>
          <w:rFonts w:asciiTheme="minorEastAsia" w:eastAsiaTheme="minorEastAsia" w:hAnsiTheme="minorEastAsia" w:hint="eastAsia"/>
          <w:sz w:val="28"/>
          <w:szCs w:val="28"/>
        </w:rPr>
        <w:t>第七章</w:t>
      </w:r>
      <w:r w:rsidRPr="00D4403C">
        <w:rPr>
          <w:rStyle w:val="2Char0"/>
          <w:rFonts w:asciiTheme="minorEastAsia" w:eastAsiaTheme="minorEastAsia" w:hAnsiTheme="minorEastAsia"/>
          <w:sz w:val="28"/>
          <w:szCs w:val="28"/>
        </w:rPr>
        <w:t xml:space="preserve"> </w:t>
      </w:r>
      <w:r w:rsidRPr="00D4403C">
        <w:rPr>
          <w:rStyle w:val="2Char0"/>
          <w:rFonts w:asciiTheme="minorEastAsia" w:eastAsiaTheme="minorEastAsia" w:hAnsiTheme="minorEastAsia" w:hint="eastAsia"/>
          <w:sz w:val="28"/>
          <w:szCs w:val="28"/>
        </w:rPr>
        <w:t>开标与评标</w:t>
      </w:r>
      <w:bookmarkEnd w:id="16"/>
      <w:bookmarkEnd w:id="17"/>
    </w:p>
    <w:p w14:paraId="2E122AF5" w14:textId="77777777" w:rsidR="00C96393" w:rsidRPr="00D4403C" w:rsidRDefault="0090466A" w:rsidP="006E1BD1">
      <w:pPr>
        <w:spacing w:line="360" w:lineRule="auto"/>
        <w:ind w:firstLineChars="200" w:firstLine="480"/>
        <w:rPr>
          <w:rFonts w:asciiTheme="minorEastAsia" w:eastAsiaTheme="minorEastAsia" w:hAnsiTheme="minorEastAsia"/>
          <w:sz w:val="24"/>
        </w:rPr>
      </w:pPr>
      <w:bookmarkStart w:id="18" w:name="_Toc487900311"/>
      <w:bookmarkStart w:id="19" w:name="_Toc140330701"/>
      <w:r w:rsidRPr="00D4403C">
        <w:rPr>
          <w:rFonts w:asciiTheme="minorEastAsia" w:eastAsiaTheme="minorEastAsia" w:hAnsiTheme="minorEastAsia"/>
          <w:sz w:val="24"/>
        </w:rPr>
        <w:t>1、招标单位应当按</w:t>
      </w:r>
      <w:r w:rsidR="00C96393" w:rsidRPr="00D4403C">
        <w:rPr>
          <w:rFonts w:asciiTheme="minorEastAsia" w:eastAsiaTheme="minorEastAsia" w:hAnsiTheme="minorEastAsia" w:hint="eastAsia"/>
          <w:sz w:val="24"/>
        </w:rPr>
        <w:t>照</w:t>
      </w:r>
      <w:r w:rsidRPr="00D4403C">
        <w:rPr>
          <w:rFonts w:asciiTheme="minorEastAsia" w:eastAsiaTheme="minorEastAsia" w:hAnsiTheme="minorEastAsia"/>
          <w:sz w:val="24"/>
        </w:rPr>
        <w:t>招标公告的规定，在投标截止时间</w:t>
      </w:r>
      <w:r w:rsidR="00C96393" w:rsidRPr="00D4403C">
        <w:rPr>
          <w:rFonts w:asciiTheme="minorEastAsia" w:eastAsiaTheme="minorEastAsia" w:hAnsiTheme="minorEastAsia" w:hint="eastAsia"/>
          <w:sz w:val="24"/>
        </w:rPr>
        <w:t>，</w:t>
      </w:r>
      <w:r w:rsidR="000D6BE5" w:rsidRPr="00D4403C">
        <w:rPr>
          <w:rFonts w:asciiTheme="minorEastAsia" w:eastAsiaTheme="minorEastAsia" w:hAnsiTheme="minorEastAsia"/>
          <w:sz w:val="24"/>
        </w:rPr>
        <w:t>由投标人或其推选的代表检查投标文件的密封情况</w:t>
      </w:r>
      <w:r w:rsidR="000D6BE5" w:rsidRPr="00D4403C">
        <w:rPr>
          <w:rFonts w:asciiTheme="minorEastAsia" w:eastAsiaTheme="minorEastAsia" w:hAnsiTheme="minorEastAsia" w:hint="eastAsia"/>
          <w:sz w:val="24"/>
        </w:rPr>
        <w:t>，</w:t>
      </w:r>
      <w:r w:rsidR="00C96393" w:rsidRPr="00D4403C">
        <w:rPr>
          <w:rFonts w:asciiTheme="minorEastAsia" w:eastAsiaTheme="minorEastAsia" w:hAnsiTheme="minorEastAsia"/>
          <w:sz w:val="24"/>
        </w:rPr>
        <w:t>经确认无误后，由招标单位当众宣读投标单位名称、</w:t>
      </w:r>
      <w:r w:rsidR="00C96393" w:rsidRPr="00D4403C">
        <w:rPr>
          <w:rFonts w:asciiTheme="minorEastAsia" w:eastAsiaTheme="minorEastAsia" w:hAnsiTheme="minorEastAsia" w:hint="eastAsia"/>
          <w:sz w:val="24"/>
        </w:rPr>
        <w:t>投标报价</w:t>
      </w:r>
      <w:r w:rsidR="00C96393" w:rsidRPr="00D4403C">
        <w:rPr>
          <w:rFonts w:asciiTheme="minorEastAsia" w:eastAsiaTheme="minorEastAsia" w:hAnsiTheme="minorEastAsia"/>
          <w:sz w:val="24"/>
        </w:rPr>
        <w:t>等</w:t>
      </w:r>
      <w:r w:rsidR="005D05ED" w:rsidRPr="00D4403C">
        <w:rPr>
          <w:rFonts w:asciiTheme="minorEastAsia" w:eastAsiaTheme="minorEastAsia" w:hAnsiTheme="minorEastAsia" w:hint="eastAsia"/>
          <w:sz w:val="24"/>
        </w:rPr>
        <w:t>，</w:t>
      </w:r>
      <w:r w:rsidR="00C96393" w:rsidRPr="00D4403C">
        <w:rPr>
          <w:rFonts w:asciiTheme="minorEastAsia" w:eastAsiaTheme="minorEastAsia" w:hAnsiTheme="minorEastAsia" w:hint="eastAsia"/>
          <w:sz w:val="24"/>
        </w:rPr>
        <w:t>进行公开唱标，</w:t>
      </w:r>
      <w:r w:rsidR="00C96393" w:rsidRPr="00D4403C">
        <w:rPr>
          <w:rFonts w:asciiTheme="minorEastAsia" w:eastAsiaTheme="minorEastAsia" w:hAnsiTheme="minorEastAsia"/>
          <w:sz w:val="24"/>
        </w:rPr>
        <w:t>招标单位对唱标内容做记录，由投标单位代表签字确认</w:t>
      </w:r>
      <w:r w:rsidR="00E829EE" w:rsidRPr="00D4403C">
        <w:rPr>
          <w:rFonts w:asciiTheme="minorEastAsia" w:eastAsiaTheme="minorEastAsia" w:hAnsiTheme="minorEastAsia" w:hint="eastAsia"/>
          <w:sz w:val="24"/>
        </w:rPr>
        <w:t>。</w:t>
      </w:r>
    </w:p>
    <w:p w14:paraId="0A06BA45" w14:textId="77777777" w:rsidR="00827A8F" w:rsidRPr="00D4403C" w:rsidRDefault="00C96393" w:rsidP="000D6BE5">
      <w:pPr>
        <w:spacing w:line="360" w:lineRule="auto"/>
        <w:ind w:firstLineChars="200" w:firstLine="480"/>
        <w:rPr>
          <w:rFonts w:asciiTheme="minorEastAsia" w:eastAsiaTheme="minorEastAsia" w:hAnsiTheme="minorEastAsia"/>
          <w:sz w:val="24"/>
        </w:rPr>
      </w:pPr>
      <w:r w:rsidRPr="00D4403C">
        <w:rPr>
          <w:rFonts w:asciiTheme="minorEastAsia" w:eastAsiaTheme="minorEastAsia" w:hAnsiTheme="minorEastAsia" w:hint="eastAsia"/>
          <w:sz w:val="24"/>
        </w:rPr>
        <w:t>2、</w:t>
      </w:r>
      <w:r w:rsidR="0090466A" w:rsidRPr="00D4403C">
        <w:rPr>
          <w:rFonts w:asciiTheme="minorEastAsia" w:eastAsiaTheme="minorEastAsia" w:hAnsiTheme="minorEastAsia"/>
          <w:sz w:val="24"/>
        </w:rPr>
        <w:t>开标时邀请投标单位代表和有关方面代表参加</w:t>
      </w:r>
      <w:r w:rsidR="000D6BE5" w:rsidRPr="00D4403C">
        <w:rPr>
          <w:rFonts w:asciiTheme="minorEastAsia" w:eastAsiaTheme="minorEastAsia" w:hAnsiTheme="minorEastAsia" w:hint="eastAsia"/>
          <w:sz w:val="24"/>
        </w:rPr>
        <w:t>，</w:t>
      </w:r>
      <w:r w:rsidR="0090466A" w:rsidRPr="00D4403C">
        <w:rPr>
          <w:rFonts w:asciiTheme="minorEastAsia" w:eastAsiaTheme="minorEastAsia" w:hAnsiTheme="minorEastAsia"/>
          <w:sz w:val="24"/>
        </w:rPr>
        <w:t>参加开标的代表应签名报到以证明其出席。招标单位当众宣读投标单位名称、书面修改和撤回投标的通知等。对于投标单位在投标截止期前递交的投标声明，在开标时当众宣读，评标时有效。</w:t>
      </w:r>
    </w:p>
    <w:p w14:paraId="3F24A48F" w14:textId="77777777" w:rsidR="00827A8F" w:rsidRPr="00D4403C" w:rsidRDefault="000D6BE5" w:rsidP="006E1BD1">
      <w:pPr>
        <w:spacing w:line="360" w:lineRule="auto"/>
        <w:ind w:firstLineChars="200" w:firstLine="480"/>
        <w:jc w:val="left"/>
        <w:rPr>
          <w:rFonts w:asciiTheme="minorEastAsia" w:eastAsiaTheme="minorEastAsia" w:hAnsiTheme="minorEastAsia" w:cs="Arial"/>
          <w:sz w:val="24"/>
        </w:rPr>
      </w:pPr>
      <w:r w:rsidRPr="00D4403C">
        <w:rPr>
          <w:rFonts w:asciiTheme="minorEastAsia" w:eastAsiaTheme="minorEastAsia" w:hAnsiTheme="minorEastAsia" w:cs="Arial" w:hint="eastAsia"/>
          <w:sz w:val="24"/>
        </w:rPr>
        <w:t>3</w:t>
      </w:r>
      <w:r w:rsidR="0090466A" w:rsidRPr="00D4403C">
        <w:rPr>
          <w:rFonts w:asciiTheme="minorEastAsia" w:eastAsiaTheme="minorEastAsia" w:hAnsiTheme="minorEastAsia" w:cs="Arial"/>
          <w:sz w:val="24"/>
        </w:rPr>
        <w:t>、评标方法采用综合评分法。评标小组将依据本招标文件（包括补充文件）和投标文件（包括书面说明）综合评审，排出投标人得分的名次，</w:t>
      </w:r>
      <w:r w:rsidR="001D1618" w:rsidRPr="00D4403C">
        <w:rPr>
          <w:rFonts w:asciiTheme="minorEastAsia" w:eastAsiaTheme="minorEastAsia" w:hAnsiTheme="minorEastAsia" w:cs="Arial"/>
          <w:sz w:val="24"/>
        </w:rPr>
        <w:t>确定中标单位</w:t>
      </w:r>
      <w:r w:rsidR="0090466A" w:rsidRPr="00D4403C">
        <w:rPr>
          <w:rFonts w:asciiTheme="minorEastAsia" w:eastAsiaTheme="minorEastAsia" w:hAnsiTheme="minorEastAsia" w:hint="eastAsia"/>
          <w:sz w:val="24"/>
        </w:rPr>
        <w:t>。该评标结果为最终结果，招标方不再进行调整。</w:t>
      </w:r>
      <w:r w:rsidR="00823592" w:rsidRPr="00D4403C">
        <w:rPr>
          <w:rFonts w:asciiTheme="minorEastAsia" w:eastAsiaTheme="minorEastAsia" w:hAnsiTheme="minorEastAsia" w:hint="eastAsia"/>
          <w:sz w:val="24"/>
        </w:rPr>
        <w:t>具体</w:t>
      </w:r>
      <w:r w:rsidR="003C5F5B" w:rsidRPr="00D4403C">
        <w:rPr>
          <w:rFonts w:asciiTheme="minorEastAsia" w:eastAsiaTheme="minorEastAsia" w:hAnsiTheme="minorEastAsia" w:hint="eastAsia"/>
          <w:sz w:val="24"/>
        </w:rPr>
        <w:t>评标方法详见附件五。</w:t>
      </w:r>
    </w:p>
    <w:p w14:paraId="7BC9E454" w14:textId="77777777" w:rsidR="00827A8F" w:rsidRPr="00D4403C" w:rsidRDefault="000D6BE5" w:rsidP="006E1BD1">
      <w:pPr>
        <w:spacing w:line="360" w:lineRule="auto"/>
        <w:ind w:firstLineChars="200" w:firstLine="480"/>
        <w:jc w:val="left"/>
        <w:rPr>
          <w:rFonts w:asciiTheme="minorEastAsia" w:eastAsiaTheme="minorEastAsia" w:hAnsiTheme="minorEastAsia" w:cs="Arial"/>
          <w:sz w:val="24"/>
        </w:rPr>
      </w:pPr>
      <w:r w:rsidRPr="00D4403C">
        <w:rPr>
          <w:rFonts w:asciiTheme="minorEastAsia" w:eastAsiaTheme="minorEastAsia" w:hAnsiTheme="minorEastAsia" w:cs="Arial" w:hint="eastAsia"/>
          <w:sz w:val="24"/>
        </w:rPr>
        <w:t>4</w:t>
      </w:r>
      <w:r w:rsidR="0090466A" w:rsidRPr="00D4403C">
        <w:rPr>
          <w:rFonts w:asciiTheme="minorEastAsia" w:eastAsiaTheme="minorEastAsia" w:hAnsiTheme="minorEastAsia" w:cs="Arial"/>
          <w:sz w:val="24"/>
        </w:rPr>
        <w:t>、对投标文件的判定，只依据投标文件本身，不依靠任何外来证明。最低</w:t>
      </w:r>
      <w:r w:rsidR="0090466A" w:rsidRPr="00D4403C">
        <w:rPr>
          <w:rFonts w:asciiTheme="minorEastAsia" w:eastAsiaTheme="minorEastAsia" w:hAnsiTheme="minorEastAsia" w:cs="Arial"/>
          <w:sz w:val="24"/>
        </w:rPr>
        <w:lastRenderedPageBreak/>
        <w:t>报价不能作为中标的唯一保证。</w:t>
      </w:r>
    </w:p>
    <w:p w14:paraId="0B495751" w14:textId="77777777" w:rsidR="00827A8F" w:rsidRPr="00D4403C" w:rsidRDefault="0090466A" w:rsidP="00A72614">
      <w:pPr>
        <w:pStyle w:val="2"/>
        <w:jc w:val="center"/>
        <w:rPr>
          <w:rStyle w:val="2Char0"/>
          <w:rFonts w:asciiTheme="minorEastAsia" w:eastAsiaTheme="minorEastAsia" w:hAnsiTheme="minorEastAsia"/>
          <w:sz w:val="28"/>
          <w:szCs w:val="28"/>
        </w:rPr>
      </w:pPr>
      <w:bookmarkStart w:id="20" w:name="_Toc141066387"/>
      <w:bookmarkStart w:id="21" w:name="_Toc494108121"/>
      <w:r w:rsidRPr="00D4403C">
        <w:rPr>
          <w:rStyle w:val="2Char0"/>
          <w:rFonts w:asciiTheme="minorEastAsia" w:eastAsiaTheme="minorEastAsia" w:hAnsiTheme="minorEastAsia" w:hint="eastAsia"/>
          <w:sz w:val="28"/>
          <w:szCs w:val="28"/>
        </w:rPr>
        <w:t>第八章</w:t>
      </w:r>
      <w:r w:rsidRPr="00D4403C">
        <w:rPr>
          <w:rStyle w:val="2Char0"/>
          <w:rFonts w:asciiTheme="minorEastAsia" w:eastAsiaTheme="minorEastAsia" w:hAnsiTheme="minorEastAsia"/>
          <w:sz w:val="28"/>
          <w:szCs w:val="28"/>
        </w:rPr>
        <w:t xml:space="preserve"> </w:t>
      </w:r>
      <w:r w:rsidRPr="00D4403C">
        <w:rPr>
          <w:rStyle w:val="2Char0"/>
          <w:rFonts w:asciiTheme="minorEastAsia" w:eastAsiaTheme="minorEastAsia" w:hAnsiTheme="minorEastAsia" w:hint="eastAsia"/>
          <w:sz w:val="28"/>
          <w:szCs w:val="28"/>
        </w:rPr>
        <w:t>中标</w:t>
      </w:r>
      <w:bookmarkEnd w:id="20"/>
      <w:bookmarkEnd w:id="21"/>
    </w:p>
    <w:p w14:paraId="17A76804" w14:textId="77777777" w:rsidR="00827A8F" w:rsidRPr="00D4403C" w:rsidRDefault="0090466A" w:rsidP="006E1BD1">
      <w:pPr>
        <w:spacing w:line="360" w:lineRule="auto"/>
        <w:ind w:firstLineChars="200" w:firstLine="480"/>
        <w:jc w:val="left"/>
        <w:rPr>
          <w:rFonts w:asciiTheme="minorEastAsia" w:eastAsiaTheme="minorEastAsia" w:hAnsiTheme="minorEastAsia"/>
          <w:sz w:val="24"/>
        </w:rPr>
      </w:pPr>
      <w:r w:rsidRPr="00D4403C">
        <w:rPr>
          <w:rFonts w:asciiTheme="minorEastAsia" w:eastAsiaTheme="minorEastAsia" w:hAnsiTheme="minorEastAsia" w:hint="eastAsia"/>
          <w:sz w:val="24"/>
        </w:rPr>
        <w:t>（一）评标结束后，招标单位向</w:t>
      </w:r>
      <w:r w:rsidR="008F755B" w:rsidRPr="00D4403C">
        <w:rPr>
          <w:rFonts w:asciiTheme="minorEastAsia" w:eastAsiaTheme="minorEastAsia" w:hAnsiTheme="minorEastAsia" w:hint="eastAsia"/>
          <w:sz w:val="24"/>
        </w:rPr>
        <w:t>中标</w:t>
      </w:r>
      <w:r w:rsidRPr="00D4403C">
        <w:rPr>
          <w:rFonts w:asciiTheme="minorEastAsia" w:eastAsiaTheme="minorEastAsia" w:hAnsiTheme="minorEastAsia" w:hint="eastAsia"/>
          <w:sz w:val="24"/>
        </w:rPr>
        <w:t>单位发出《中标通知书》。</w:t>
      </w:r>
    </w:p>
    <w:p w14:paraId="0C4E0DAA" w14:textId="77777777" w:rsidR="00827A8F" w:rsidRPr="00D4403C" w:rsidRDefault="0090466A" w:rsidP="006E1BD1">
      <w:pPr>
        <w:spacing w:line="360" w:lineRule="auto"/>
        <w:ind w:firstLineChars="200" w:firstLine="480"/>
        <w:jc w:val="left"/>
        <w:rPr>
          <w:rFonts w:asciiTheme="minorEastAsia" w:eastAsiaTheme="minorEastAsia" w:hAnsiTheme="minorEastAsia"/>
          <w:sz w:val="24"/>
        </w:rPr>
      </w:pPr>
      <w:r w:rsidRPr="00D4403C">
        <w:rPr>
          <w:rFonts w:asciiTheme="minorEastAsia" w:eastAsiaTheme="minorEastAsia" w:hAnsiTheme="minorEastAsia" w:hint="eastAsia"/>
          <w:sz w:val="24"/>
        </w:rPr>
        <w:t>（二）评标小组和招标单位不向未中标投标人解释未中标原因。</w:t>
      </w:r>
    </w:p>
    <w:p w14:paraId="296EECAE" w14:textId="77777777" w:rsidR="00827A8F" w:rsidRPr="00D4403C" w:rsidRDefault="00827A8F" w:rsidP="00827A8F">
      <w:pPr>
        <w:jc w:val="center"/>
        <w:rPr>
          <w:rFonts w:asciiTheme="minorEastAsia" w:eastAsiaTheme="minorEastAsia" w:hAnsiTheme="minorEastAsia"/>
          <w:sz w:val="24"/>
        </w:rPr>
      </w:pPr>
      <w:bookmarkStart w:id="22" w:name="_Toc141066388"/>
    </w:p>
    <w:p w14:paraId="1F7A9259" w14:textId="77777777" w:rsidR="00827A8F" w:rsidRPr="00D4403C" w:rsidRDefault="0090466A" w:rsidP="00A72614">
      <w:pPr>
        <w:pStyle w:val="2"/>
        <w:jc w:val="center"/>
        <w:rPr>
          <w:rStyle w:val="2Char0"/>
          <w:rFonts w:asciiTheme="minorEastAsia" w:eastAsiaTheme="minorEastAsia" w:hAnsiTheme="minorEastAsia"/>
          <w:sz w:val="28"/>
          <w:szCs w:val="28"/>
        </w:rPr>
      </w:pPr>
      <w:bookmarkStart w:id="23" w:name="_Toc494108122"/>
      <w:r w:rsidRPr="00D4403C">
        <w:rPr>
          <w:rStyle w:val="2Char0"/>
          <w:rFonts w:asciiTheme="minorEastAsia" w:eastAsiaTheme="minorEastAsia" w:hAnsiTheme="minorEastAsia" w:hint="eastAsia"/>
          <w:sz w:val="28"/>
          <w:szCs w:val="28"/>
        </w:rPr>
        <w:t>第九章</w:t>
      </w:r>
      <w:r w:rsidRPr="00D4403C">
        <w:rPr>
          <w:rStyle w:val="2Char0"/>
          <w:rFonts w:asciiTheme="minorEastAsia" w:eastAsiaTheme="minorEastAsia" w:hAnsiTheme="minorEastAsia"/>
          <w:sz w:val="28"/>
          <w:szCs w:val="28"/>
        </w:rPr>
        <w:t xml:space="preserve"> </w:t>
      </w:r>
      <w:r w:rsidRPr="00D4403C">
        <w:rPr>
          <w:rStyle w:val="2Char0"/>
          <w:rFonts w:asciiTheme="minorEastAsia" w:eastAsiaTheme="minorEastAsia" w:hAnsiTheme="minorEastAsia" w:hint="eastAsia"/>
          <w:sz w:val="28"/>
          <w:szCs w:val="28"/>
        </w:rPr>
        <w:t>合同协议的签订</w:t>
      </w:r>
      <w:bookmarkEnd w:id="22"/>
      <w:bookmarkEnd w:id="23"/>
    </w:p>
    <w:p w14:paraId="3C4D3095" w14:textId="6FF69862" w:rsidR="00827A8F" w:rsidRPr="00D4403C" w:rsidRDefault="0090466A" w:rsidP="006E1BD1">
      <w:pPr>
        <w:spacing w:line="360" w:lineRule="auto"/>
        <w:ind w:firstLineChars="200" w:firstLine="480"/>
        <w:jc w:val="left"/>
        <w:rPr>
          <w:rFonts w:asciiTheme="minorEastAsia" w:eastAsiaTheme="minorEastAsia" w:hAnsiTheme="minorEastAsia"/>
          <w:sz w:val="24"/>
        </w:rPr>
      </w:pPr>
      <w:r w:rsidRPr="00D4403C">
        <w:rPr>
          <w:rFonts w:asciiTheme="minorEastAsia" w:eastAsiaTheme="minorEastAsia" w:hAnsiTheme="minorEastAsia" w:hint="eastAsia"/>
          <w:sz w:val="24"/>
        </w:rPr>
        <w:t>《</w:t>
      </w:r>
      <w:r w:rsidR="00ED7107" w:rsidRPr="00D4403C">
        <w:rPr>
          <w:rFonts w:asciiTheme="minorEastAsia" w:eastAsiaTheme="minorEastAsia" w:hAnsiTheme="minorEastAsia" w:hint="eastAsia"/>
          <w:sz w:val="24"/>
        </w:rPr>
        <w:t>评估</w:t>
      </w:r>
      <w:r w:rsidRPr="00D4403C">
        <w:rPr>
          <w:rFonts w:asciiTheme="minorEastAsia" w:eastAsiaTheme="minorEastAsia" w:hAnsiTheme="minorEastAsia" w:hint="eastAsia"/>
          <w:sz w:val="24"/>
        </w:rPr>
        <w:t>业务约定书》在中标通知书发出</w:t>
      </w:r>
      <w:r w:rsidRPr="00D4403C">
        <w:rPr>
          <w:rFonts w:asciiTheme="minorEastAsia" w:eastAsiaTheme="minorEastAsia" w:hAnsiTheme="minorEastAsia"/>
          <w:sz w:val="24"/>
        </w:rPr>
        <w:t>7</w:t>
      </w:r>
      <w:r w:rsidR="00505456" w:rsidRPr="00D4403C">
        <w:rPr>
          <w:rFonts w:asciiTheme="minorEastAsia" w:eastAsiaTheme="minorEastAsia" w:hAnsiTheme="minorEastAsia" w:hint="eastAsia"/>
          <w:sz w:val="24"/>
        </w:rPr>
        <w:t>个</w:t>
      </w:r>
      <w:r w:rsidR="00505456" w:rsidRPr="00D4403C">
        <w:rPr>
          <w:rFonts w:asciiTheme="minorEastAsia" w:eastAsiaTheme="minorEastAsia" w:hAnsiTheme="minorEastAsia"/>
          <w:sz w:val="24"/>
        </w:rPr>
        <w:t>工作日</w:t>
      </w:r>
      <w:r w:rsidRPr="00D4403C">
        <w:rPr>
          <w:rFonts w:asciiTheme="minorEastAsia" w:eastAsiaTheme="minorEastAsia" w:hAnsiTheme="minorEastAsia"/>
          <w:sz w:val="24"/>
        </w:rPr>
        <w:t>内签订。如果中标</w:t>
      </w:r>
      <w:r w:rsidR="00ED7107" w:rsidRPr="00D4403C">
        <w:rPr>
          <w:rFonts w:asciiTheme="minorEastAsia" w:eastAsiaTheme="minorEastAsia" w:hAnsiTheme="minorEastAsia" w:hint="eastAsia"/>
          <w:sz w:val="24"/>
        </w:rPr>
        <w:t>资产</w:t>
      </w:r>
      <w:r w:rsidR="00ED7107" w:rsidRPr="00D4403C">
        <w:rPr>
          <w:rFonts w:asciiTheme="minorEastAsia" w:eastAsiaTheme="minorEastAsia" w:hAnsiTheme="minorEastAsia"/>
          <w:sz w:val="24"/>
        </w:rPr>
        <w:t>评估机构</w:t>
      </w:r>
      <w:r w:rsidRPr="00D4403C">
        <w:rPr>
          <w:rFonts w:asciiTheme="minorEastAsia" w:eastAsiaTheme="minorEastAsia" w:hAnsiTheme="minorEastAsia"/>
          <w:sz w:val="24"/>
        </w:rPr>
        <w:t>不按本招标文件的规定时间签订协议，则招标单位有权废除该标。</w:t>
      </w:r>
      <w:bookmarkEnd w:id="18"/>
      <w:bookmarkEnd w:id="19"/>
    </w:p>
    <w:p w14:paraId="784D8C35" w14:textId="77777777" w:rsidR="00827A8F" w:rsidRPr="00D4403C" w:rsidRDefault="00827A8F" w:rsidP="00827A8F">
      <w:pPr>
        <w:spacing w:line="360" w:lineRule="auto"/>
        <w:ind w:firstLineChars="200" w:firstLine="480"/>
        <w:jc w:val="left"/>
        <w:rPr>
          <w:rFonts w:asciiTheme="minorEastAsia" w:eastAsiaTheme="minorEastAsia" w:hAnsiTheme="minorEastAsia"/>
          <w:sz w:val="24"/>
        </w:rPr>
      </w:pPr>
    </w:p>
    <w:p w14:paraId="5208C36A" w14:textId="77777777" w:rsidR="00827A8F" w:rsidRPr="00D4403C" w:rsidRDefault="00827A8F" w:rsidP="00827A8F">
      <w:pPr>
        <w:spacing w:line="360" w:lineRule="auto"/>
        <w:ind w:firstLineChars="200" w:firstLine="480"/>
        <w:jc w:val="left"/>
        <w:rPr>
          <w:rFonts w:asciiTheme="minorEastAsia" w:eastAsiaTheme="minorEastAsia" w:hAnsiTheme="minorEastAsia"/>
          <w:sz w:val="24"/>
        </w:rPr>
      </w:pPr>
    </w:p>
    <w:p w14:paraId="353DA495" w14:textId="77777777" w:rsidR="00827A8F" w:rsidRPr="00D4403C" w:rsidRDefault="00827A8F" w:rsidP="00827A8F">
      <w:pPr>
        <w:spacing w:line="360" w:lineRule="auto"/>
        <w:ind w:firstLineChars="200" w:firstLine="480"/>
        <w:jc w:val="left"/>
        <w:rPr>
          <w:rFonts w:asciiTheme="minorEastAsia" w:eastAsiaTheme="minorEastAsia" w:hAnsiTheme="minorEastAsia"/>
          <w:sz w:val="24"/>
        </w:rPr>
      </w:pPr>
    </w:p>
    <w:p w14:paraId="18DFB143" w14:textId="77777777" w:rsidR="00827A8F" w:rsidRPr="00D4403C" w:rsidRDefault="00827A8F" w:rsidP="00827A8F">
      <w:pPr>
        <w:pStyle w:val="a4"/>
        <w:spacing w:before="0" w:beforeAutospacing="0" w:after="0" w:afterAutospacing="0" w:line="360" w:lineRule="auto"/>
        <w:jc w:val="center"/>
        <w:rPr>
          <w:rFonts w:asciiTheme="minorEastAsia" w:eastAsiaTheme="minorEastAsia" w:hAnsiTheme="minorEastAsia"/>
          <w:b/>
        </w:rPr>
      </w:pPr>
      <w:bookmarkStart w:id="24" w:name="_Toc141066390"/>
    </w:p>
    <w:p w14:paraId="58A0159B" w14:textId="77777777" w:rsidR="00827A8F" w:rsidRPr="00D4403C" w:rsidRDefault="0090466A" w:rsidP="00A72614">
      <w:pPr>
        <w:pStyle w:val="1"/>
        <w:jc w:val="center"/>
        <w:rPr>
          <w:rFonts w:asciiTheme="minorEastAsia" w:eastAsiaTheme="minorEastAsia" w:hAnsiTheme="minorEastAsia"/>
        </w:rPr>
      </w:pPr>
      <w:r w:rsidRPr="00D4403C">
        <w:rPr>
          <w:rFonts w:asciiTheme="minorEastAsia" w:eastAsiaTheme="minorEastAsia" w:hAnsiTheme="minorEastAsia"/>
        </w:rPr>
        <w:br w:type="page"/>
      </w:r>
      <w:bookmarkStart w:id="25" w:name="_Toc494108123"/>
      <w:r w:rsidRPr="00D4403C">
        <w:rPr>
          <w:rFonts w:asciiTheme="minorEastAsia" w:eastAsiaTheme="minorEastAsia" w:hAnsiTheme="minorEastAsia" w:hint="eastAsia"/>
          <w:sz w:val="28"/>
          <w:szCs w:val="28"/>
        </w:rPr>
        <w:lastRenderedPageBreak/>
        <w:t>第三部分</w:t>
      </w:r>
      <w:r w:rsidRPr="00D4403C">
        <w:rPr>
          <w:rFonts w:asciiTheme="minorEastAsia" w:eastAsiaTheme="minorEastAsia" w:hAnsiTheme="minorEastAsia"/>
          <w:sz w:val="28"/>
          <w:szCs w:val="28"/>
        </w:rPr>
        <w:t xml:space="preserve"> </w:t>
      </w:r>
      <w:r w:rsidRPr="00D4403C">
        <w:rPr>
          <w:rFonts w:asciiTheme="minorEastAsia" w:eastAsiaTheme="minorEastAsia" w:hAnsiTheme="minorEastAsia" w:hint="eastAsia"/>
          <w:sz w:val="28"/>
          <w:szCs w:val="28"/>
        </w:rPr>
        <w:t>附件</w:t>
      </w:r>
      <w:bookmarkEnd w:id="24"/>
      <w:r w:rsidRPr="00D4403C">
        <w:rPr>
          <w:rFonts w:asciiTheme="minorEastAsia" w:eastAsiaTheme="minorEastAsia" w:hAnsiTheme="minorEastAsia" w:hint="eastAsia"/>
          <w:sz w:val="28"/>
          <w:szCs w:val="28"/>
        </w:rPr>
        <w:t>部分</w:t>
      </w:r>
      <w:bookmarkEnd w:id="25"/>
    </w:p>
    <w:p w14:paraId="1069B2FA" w14:textId="77777777" w:rsidR="00827A8F" w:rsidRPr="00D4403C" w:rsidRDefault="00827A8F" w:rsidP="00827A8F">
      <w:pPr>
        <w:pStyle w:val="a4"/>
        <w:spacing w:before="0" w:beforeAutospacing="0" w:after="0" w:afterAutospacing="0" w:line="360" w:lineRule="auto"/>
        <w:ind w:firstLineChars="200" w:firstLine="480"/>
        <w:rPr>
          <w:rFonts w:asciiTheme="minorEastAsia" w:eastAsiaTheme="minorEastAsia" w:hAnsiTheme="minorEastAsia"/>
        </w:rPr>
      </w:pPr>
    </w:p>
    <w:p w14:paraId="4203E83A" w14:textId="77777777" w:rsidR="00827A8F" w:rsidRPr="00D4403C" w:rsidRDefault="0090466A" w:rsidP="00827A8F">
      <w:pPr>
        <w:jc w:val="center"/>
        <w:rPr>
          <w:rFonts w:asciiTheme="minorEastAsia" w:eastAsiaTheme="minorEastAsia" w:hAnsiTheme="minorEastAsia"/>
          <w:sz w:val="24"/>
        </w:rPr>
      </w:pPr>
      <w:r w:rsidRPr="00D4403C">
        <w:rPr>
          <w:rFonts w:asciiTheme="minorEastAsia" w:eastAsiaTheme="minorEastAsia" w:hAnsiTheme="minorEastAsia" w:hint="eastAsia"/>
          <w:sz w:val="24"/>
        </w:rPr>
        <w:t>附件目录</w:t>
      </w:r>
    </w:p>
    <w:p w14:paraId="2AF0D6E2" w14:textId="77777777" w:rsidR="00827A8F" w:rsidRPr="00D4403C" w:rsidRDefault="00827A8F" w:rsidP="00827A8F">
      <w:pPr>
        <w:pStyle w:val="a4"/>
        <w:spacing w:before="0" w:beforeAutospacing="0" w:after="0" w:afterAutospacing="0" w:line="360" w:lineRule="auto"/>
        <w:ind w:firstLineChars="200" w:firstLine="480"/>
        <w:rPr>
          <w:rFonts w:asciiTheme="minorEastAsia" w:eastAsiaTheme="minorEastAsia" w:hAnsiTheme="minorEastAsia"/>
        </w:rPr>
      </w:pPr>
    </w:p>
    <w:p w14:paraId="74705F76" w14:textId="6240EB66" w:rsidR="00C529D6" w:rsidRPr="00D4403C" w:rsidRDefault="00ED7107" w:rsidP="00C529D6">
      <w:pPr>
        <w:pStyle w:val="a4"/>
        <w:numPr>
          <w:ilvl w:val="0"/>
          <w:numId w:val="2"/>
        </w:numPr>
        <w:spacing w:before="0" w:beforeAutospacing="0" w:after="0" w:afterAutospacing="0" w:line="360" w:lineRule="auto"/>
        <w:rPr>
          <w:rFonts w:asciiTheme="minorEastAsia" w:eastAsiaTheme="minorEastAsia" w:hAnsiTheme="minorEastAsia"/>
        </w:rPr>
      </w:pPr>
      <w:r w:rsidRPr="00D4403C">
        <w:rPr>
          <w:rFonts w:asciiTheme="minorEastAsia" w:eastAsiaTheme="minorEastAsia" w:hAnsiTheme="minorEastAsia" w:hint="eastAsia"/>
        </w:rPr>
        <w:t>评估</w:t>
      </w:r>
      <w:r w:rsidR="00C529D6" w:rsidRPr="00D4403C">
        <w:rPr>
          <w:rFonts w:asciiTheme="minorEastAsia" w:eastAsiaTheme="minorEastAsia" w:hAnsiTheme="minorEastAsia" w:hint="eastAsia"/>
        </w:rPr>
        <w:t>项目具体情况</w:t>
      </w:r>
    </w:p>
    <w:p w14:paraId="160B1706" w14:textId="77777777" w:rsidR="00827A8F" w:rsidRPr="00D4403C" w:rsidRDefault="0090466A" w:rsidP="00C529D6">
      <w:pPr>
        <w:pStyle w:val="a4"/>
        <w:numPr>
          <w:ilvl w:val="0"/>
          <w:numId w:val="2"/>
        </w:numPr>
        <w:spacing w:before="0" w:beforeAutospacing="0" w:after="0" w:afterAutospacing="0" w:line="360" w:lineRule="auto"/>
        <w:rPr>
          <w:rFonts w:asciiTheme="minorEastAsia" w:eastAsiaTheme="minorEastAsia" w:hAnsiTheme="minorEastAsia"/>
        </w:rPr>
      </w:pPr>
      <w:r w:rsidRPr="00D4403C">
        <w:rPr>
          <w:rFonts w:asciiTheme="minorEastAsia" w:eastAsiaTheme="minorEastAsia" w:hAnsiTheme="minorEastAsia" w:hint="eastAsia"/>
        </w:rPr>
        <w:t>投标人一览表</w:t>
      </w:r>
    </w:p>
    <w:p w14:paraId="427EFD0C" w14:textId="77777777" w:rsidR="00827A8F" w:rsidRPr="00D4403C" w:rsidRDefault="0090466A" w:rsidP="00C529D6">
      <w:pPr>
        <w:pStyle w:val="a4"/>
        <w:numPr>
          <w:ilvl w:val="0"/>
          <w:numId w:val="2"/>
        </w:numPr>
        <w:spacing w:before="0" w:beforeAutospacing="0" w:after="0" w:afterAutospacing="0" w:line="360" w:lineRule="auto"/>
        <w:rPr>
          <w:rFonts w:asciiTheme="minorEastAsia" w:eastAsiaTheme="minorEastAsia" w:hAnsiTheme="minorEastAsia"/>
        </w:rPr>
      </w:pPr>
      <w:r w:rsidRPr="00D4403C">
        <w:rPr>
          <w:rFonts w:asciiTheme="minorEastAsia" w:eastAsiaTheme="minorEastAsia" w:hAnsiTheme="minorEastAsia" w:hint="eastAsia"/>
        </w:rPr>
        <w:t>投标</w:t>
      </w:r>
      <w:r w:rsidR="00993EC7" w:rsidRPr="00D4403C">
        <w:rPr>
          <w:rFonts w:asciiTheme="minorEastAsia" w:eastAsiaTheme="minorEastAsia" w:hAnsiTheme="minorEastAsia" w:hint="eastAsia"/>
        </w:rPr>
        <w:t>书</w:t>
      </w:r>
      <w:r w:rsidRPr="00D4403C">
        <w:rPr>
          <w:rFonts w:asciiTheme="minorEastAsia" w:eastAsiaTheme="minorEastAsia" w:hAnsiTheme="minorEastAsia" w:hint="eastAsia"/>
        </w:rPr>
        <w:t>文件格式</w:t>
      </w:r>
    </w:p>
    <w:p w14:paraId="1CBE9439" w14:textId="77777777" w:rsidR="00827A8F" w:rsidRPr="00D4403C" w:rsidRDefault="0090466A" w:rsidP="00C529D6">
      <w:pPr>
        <w:pStyle w:val="a4"/>
        <w:numPr>
          <w:ilvl w:val="0"/>
          <w:numId w:val="2"/>
        </w:numPr>
        <w:spacing w:before="0" w:beforeAutospacing="0" w:after="0" w:afterAutospacing="0" w:line="360" w:lineRule="auto"/>
        <w:rPr>
          <w:rFonts w:asciiTheme="minorEastAsia" w:eastAsiaTheme="minorEastAsia" w:hAnsiTheme="minorEastAsia"/>
        </w:rPr>
      </w:pPr>
      <w:r w:rsidRPr="00D4403C">
        <w:rPr>
          <w:rFonts w:asciiTheme="minorEastAsia" w:eastAsiaTheme="minorEastAsia" w:hAnsiTheme="minorEastAsia" w:hint="eastAsia"/>
        </w:rPr>
        <w:t>资格证明文件</w:t>
      </w:r>
    </w:p>
    <w:p w14:paraId="56490089" w14:textId="77777777" w:rsidR="00827A8F" w:rsidRPr="00D4403C" w:rsidRDefault="0090466A" w:rsidP="00C529D6">
      <w:pPr>
        <w:pStyle w:val="a4"/>
        <w:numPr>
          <w:ilvl w:val="0"/>
          <w:numId w:val="2"/>
        </w:numPr>
        <w:spacing w:before="0" w:beforeAutospacing="0" w:after="0" w:afterAutospacing="0" w:line="360" w:lineRule="auto"/>
        <w:rPr>
          <w:rFonts w:asciiTheme="minorEastAsia" w:eastAsiaTheme="minorEastAsia" w:hAnsiTheme="minorEastAsia"/>
        </w:rPr>
      </w:pPr>
      <w:r w:rsidRPr="00D4403C">
        <w:rPr>
          <w:rFonts w:asciiTheme="minorEastAsia" w:eastAsiaTheme="minorEastAsia" w:hAnsiTheme="minorEastAsia" w:hint="eastAsia"/>
        </w:rPr>
        <w:t>评标办法</w:t>
      </w:r>
    </w:p>
    <w:p w14:paraId="49A65997" w14:textId="6F93955F" w:rsidR="00562D0B" w:rsidRPr="00D4403C" w:rsidRDefault="0090466A" w:rsidP="00A72614">
      <w:pPr>
        <w:pStyle w:val="2"/>
        <w:rPr>
          <w:rStyle w:val="2Char0"/>
          <w:rFonts w:asciiTheme="minorEastAsia" w:eastAsiaTheme="minorEastAsia" w:hAnsiTheme="minorEastAsia"/>
          <w:b/>
          <w:sz w:val="28"/>
          <w:szCs w:val="28"/>
        </w:rPr>
      </w:pPr>
      <w:r w:rsidRPr="00D4403C">
        <w:rPr>
          <w:rFonts w:asciiTheme="minorEastAsia" w:eastAsiaTheme="minorEastAsia" w:hAnsiTheme="minorEastAsia"/>
        </w:rPr>
        <w:br w:type="page"/>
      </w:r>
      <w:bookmarkStart w:id="26" w:name="_Toc494108124"/>
      <w:bookmarkStart w:id="27" w:name="_Toc141066391"/>
      <w:r w:rsidR="00562D0B" w:rsidRPr="00D4403C">
        <w:rPr>
          <w:rStyle w:val="2Char0"/>
          <w:rFonts w:asciiTheme="minorEastAsia" w:eastAsiaTheme="minorEastAsia" w:hAnsiTheme="minorEastAsia" w:hint="eastAsia"/>
          <w:b/>
          <w:sz w:val="28"/>
          <w:szCs w:val="28"/>
        </w:rPr>
        <w:lastRenderedPageBreak/>
        <w:t>附件一：</w:t>
      </w:r>
      <w:r w:rsidR="00ED7107" w:rsidRPr="00D4403C">
        <w:rPr>
          <w:rStyle w:val="2Char0"/>
          <w:rFonts w:asciiTheme="minorEastAsia" w:eastAsiaTheme="minorEastAsia" w:hAnsiTheme="minorEastAsia" w:hint="eastAsia"/>
          <w:b/>
          <w:sz w:val="28"/>
          <w:szCs w:val="28"/>
        </w:rPr>
        <w:t>评估</w:t>
      </w:r>
      <w:r w:rsidR="00562D0B" w:rsidRPr="00D4403C">
        <w:rPr>
          <w:rStyle w:val="2Char0"/>
          <w:rFonts w:asciiTheme="minorEastAsia" w:eastAsiaTheme="minorEastAsia" w:hAnsiTheme="minorEastAsia" w:hint="eastAsia"/>
          <w:b/>
          <w:sz w:val="28"/>
          <w:szCs w:val="28"/>
        </w:rPr>
        <w:t>项目具体情况</w:t>
      </w:r>
      <w:bookmarkEnd w:id="26"/>
    </w:p>
    <w:p w14:paraId="0DC7DD2F" w14:textId="77777777" w:rsidR="00562D0B" w:rsidRPr="00D4403C" w:rsidRDefault="00562D0B" w:rsidP="00562D0B">
      <w:pPr>
        <w:jc w:val="center"/>
        <w:rPr>
          <w:rFonts w:asciiTheme="minorEastAsia" w:eastAsiaTheme="minorEastAsia" w:hAnsiTheme="minorEastAsia"/>
          <w:b/>
          <w:sz w:val="36"/>
          <w:szCs w:val="36"/>
        </w:rPr>
      </w:pPr>
      <w:r w:rsidRPr="00D4403C">
        <w:rPr>
          <w:rFonts w:asciiTheme="minorEastAsia" w:eastAsiaTheme="minorEastAsia" w:hAnsiTheme="minorEastAsia" w:hint="eastAsia"/>
          <w:b/>
          <w:sz w:val="36"/>
          <w:szCs w:val="36"/>
        </w:rPr>
        <w:t>北京市政路桥集团有限公司情况介绍</w:t>
      </w:r>
    </w:p>
    <w:p w14:paraId="477D1A0F" w14:textId="77777777" w:rsidR="00562D0B" w:rsidRPr="00D4403C" w:rsidRDefault="00562D0B" w:rsidP="00562D0B">
      <w:pPr>
        <w:pStyle w:val="a6"/>
        <w:numPr>
          <w:ilvl w:val="0"/>
          <w:numId w:val="1"/>
        </w:numPr>
        <w:spacing w:line="360" w:lineRule="auto"/>
        <w:ind w:firstLineChars="0"/>
        <w:rPr>
          <w:rFonts w:asciiTheme="minorEastAsia" w:eastAsiaTheme="minorEastAsia" w:hAnsiTheme="minorEastAsia"/>
          <w:b/>
          <w:sz w:val="24"/>
        </w:rPr>
      </w:pPr>
      <w:r w:rsidRPr="00D4403C">
        <w:rPr>
          <w:rFonts w:asciiTheme="minorEastAsia" w:eastAsiaTheme="minorEastAsia" w:hAnsiTheme="minorEastAsia" w:hint="eastAsia"/>
          <w:b/>
          <w:sz w:val="24"/>
        </w:rPr>
        <w:t>公司概况</w:t>
      </w:r>
    </w:p>
    <w:p w14:paraId="255D7DF4" w14:textId="77777777" w:rsidR="00562D0B" w:rsidRPr="00D4403C" w:rsidRDefault="00562D0B" w:rsidP="00562D0B">
      <w:pPr>
        <w:spacing w:line="360" w:lineRule="auto"/>
        <w:ind w:firstLineChars="200" w:firstLine="480"/>
        <w:rPr>
          <w:rFonts w:asciiTheme="minorEastAsia" w:eastAsiaTheme="minorEastAsia" w:hAnsiTheme="minorEastAsia"/>
          <w:sz w:val="24"/>
        </w:rPr>
      </w:pPr>
      <w:r w:rsidRPr="00D4403C">
        <w:rPr>
          <w:rFonts w:asciiTheme="minorEastAsia" w:eastAsiaTheme="minorEastAsia" w:hAnsiTheme="minorEastAsia" w:hint="eastAsia"/>
          <w:sz w:val="24"/>
        </w:rPr>
        <w:t>北京市政路桥集团有限公司（以下简称本公司）是</w:t>
      </w:r>
      <w:r w:rsidRPr="00D4403C">
        <w:rPr>
          <w:rFonts w:asciiTheme="minorEastAsia" w:eastAsiaTheme="minorEastAsia" w:hAnsiTheme="minorEastAsia"/>
          <w:sz w:val="24"/>
        </w:rPr>
        <w:t>2006年在北京市国资委主导下，由北京市市政工程总公司和北京市公路桥梁建设公司两家具有悠久历史的基础设施建设骨干企业合并重组而成的市属国有独资公司，并于2010年吸收合并北京恒兴物业管理集团，2013年吸收合并北京城乡建设集团有限责任公司，成为以基础设施建设、养护与运营管理为主业，兼营建筑施工、房地产开发和物业管理的大型综合性企业集团，具有项目投资、设计咨询、工程建设、建材生产、养护运营等全产业链一体化综合服务能力。“中国企业500强”之一。</w:t>
      </w:r>
    </w:p>
    <w:p w14:paraId="0EB5BE94" w14:textId="5C07629C" w:rsidR="00562D0B" w:rsidRPr="00D4403C" w:rsidRDefault="00562D0B" w:rsidP="00562D0B">
      <w:pPr>
        <w:spacing w:line="360" w:lineRule="auto"/>
        <w:ind w:firstLine="643"/>
        <w:rPr>
          <w:rFonts w:asciiTheme="minorEastAsia" w:eastAsiaTheme="minorEastAsia" w:hAnsiTheme="minorEastAsia"/>
          <w:sz w:val="24"/>
        </w:rPr>
      </w:pPr>
      <w:r w:rsidRPr="00D4403C">
        <w:rPr>
          <w:rFonts w:asciiTheme="minorEastAsia" w:eastAsiaTheme="minorEastAsia" w:hAnsiTheme="minorEastAsia" w:hint="eastAsia"/>
          <w:sz w:val="24"/>
        </w:rPr>
        <w:t>本公司</w:t>
      </w:r>
      <w:r w:rsidR="0081443E">
        <w:rPr>
          <w:rFonts w:asciiTheme="minorEastAsia" w:eastAsiaTheme="minorEastAsia" w:hAnsiTheme="minorEastAsia" w:hint="eastAsia"/>
          <w:sz w:val="24"/>
        </w:rPr>
        <w:t>2</w:t>
      </w:r>
      <w:r w:rsidR="0081443E">
        <w:rPr>
          <w:rFonts w:asciiTheme="minorEastAsia" w:eastAsiaTheme="minorEastAsia" w:hAnsiTheme="minorEastAsia"/>
          <w:sz w:val="24"/>
        </w:rPr>
        <w:t>019年底</w:t>
      </w:r>
      <w:r w:rsidRPr="00D4403C">
        <w:rPr>
          <w:rFonts w:asciiTheme="minorEastAsia" w:eastAsiaTheme="minorEastAsia" w:hAnsiTheme="minorEastAsia" w:hint="eastAsia"/>
          <w:sz w:val="24"/>
        </w:rPr>
        <w:t>注册资本</w:t>
      </w:r>
      <w:r w:rsidRPr="00D4403C">
        <w:rPr>
          <w:rFonts w:asciiTheme="minorEastAsia" w:eastAsiaTheme="minorEastAsia" w:hAnsiTheme="minorEastAsia"/>
          <w:sz w:val="24"/>
        </w:rPr>
        <w:t>22.</w:t>
      </w:r>
      <w:r w:rsidR="00567551" w:rsidRPr="00D4403C">
        <w:rPr>
          <w:rFonts w:asciiTheme="minorEastAsia" w:eastAsiaTheme="minorEastAsia" w:hAnsiTheme="minorEastAsia"/>
          <w:sz w:val="24"/>
        </w:rPr>
        <w:t>58</w:t>
      </w:r>
      <w:r w:rsidRPr="00D4403C">
        <w:rPr>
          <w:rFonts w:asciiTheme="minorEastAsia" w:eastAsiaTheme="minorEastAsia" w:hAnsiTheme="minorEastAsia"/>
          <w:sz w:val="24"/>
        </w:rPr>
        <w:t>亿元，资产总额</w:t>
      </w:r>
      <w:r w:rsidR="00567551" w:rsidRPr="00D4403C">
        <w:rPr>
          <w:rFonts w:asciiTheme="minorEastAsia" w:eastAsiaTheme="minorEastAsia" w:hAnsiTheme="minorEastAsia"/>
          <w:sz w:val="24"/>
        </w:rPr>
        <w:t>618</w:t>
      </w:r>
      <w:r w:rsidR="006A7A88" w:rsidRPr="00D4403C">
        <w:rPr>
          <w:rFonts w:asciiTheme="minorEastAsia" w:eastAsiaTheme="minorEastAsia" w:hAnsiTheme="minorEastAsia"/>
          <w:sz w:val="24"/>
        </w:rPr>
        <w:t>.</w:t>
      </w:r>
      <w:r w:rsidR="00567551" w:rsidRPr="00D4403C">
        <w:rPr>
          <w:rFonts w:asciiTheme="minorEastAsia" w:eastAsiaTheme="minorEastAsia" w:hAnsiTheme="minorEastAsia"/>
          <w:sz w:val="24"/>
        </w:rPr>
        <w:t>43</w:t>
      </w:r>
      <w:r w:rsidRPr="00D4403C">
        <w:rPr>
          <w:rFonts w:asciiTheme="minorEastAsia" w:eastAsiaTheme="minorEastAsia" w:hAnsiTheme="minorEastAsia"/>
          <w:sz w:val="24"/>
        </w:rPr>
        <w:t>亿元, 201</w:t>
      </w:r>
      <w:r w:rsidR="006A7A88" w:rsidRPr="00D4403C">
        <w:rPr>
          <w:rFonts w:asciiTheme="minorEastAsia" w:eastAsiaTheme="minorEastAsia" w:hAnsiTheme="minorEastAsia"/>
          <w:sz w:val="24"/>
        </w:rPr>
        <w:t>7</w:t>
      </w:r>
      <w:r w:rsidRPr="00D4403C">
        <w:rPr>
          <w:rFonts w:asciiTheme="minorEastAsia" w:eastAsiaTheme="minorEastAsia" w:hAnsiTheme="minorEastAsia"/>
          <w:sz w:val="24"/>
        </w:rPr>
        <w:t>年营业收入</w:t>
      </w:r>
      <w:r w:rsidR="00520152" w:rsidRPr="00D4403C">
        <w:rPr>
          <w:rFonts w:asciiTheme="minorEastAsia" w:eastAsiaTheme="minorEastAsia" w:hAnsiTheme="minorEastAsia"/>
          <w:sz w:val="24"/>
        </w:rPr>
        <w:t>331.81</w:t>
      </w:r>
      <w:r w:rsidRPr="00D4403C">
        <w:rPr>
          <w:rFonts w:asciiTheme="minorEastAsia" w:eastAsiaTheme="minorEastAsia" w:hAnsiTheme="minorEastAsia"/>
          <w:sz w:val="24"/>
        </w:rPr>
        <w:t>亿元</w:t>
      </w:r>
      <w:r w:rsidR="00962E21" w:rsidRPr="00D4403C">
        <w:rPr>
          <w:rFonts w:asciiTheme="minorEastAsia" w:eastAsiaTheme="minorEastAsia" w:hAnsiTheme="minorEastAsia" w:hint="eastAsia"/>
          <w:sz w:val="24"/>
        </w:rPr>
        <w:t>，2</w:t>
      </w:r>
      <w:r w:rsidR="00962E21" w:rsidRPr="00D4403C">
        <w:rPr>
          <w:rFonts w:asciiTheme="minorEastAsia" w:eastAsiaTheme="minorEastAsia" w:hAnsiTheme="minorEastAsia"/>
          <w:sz w:val="24"/>
        </w:rPr>
        <w:t>018</w:t>
      </w:r>
      <w:r w:rsidR="00962E21" w:rsidRPr="00D4403C">
        <w:rPr>
          <w:rFonts w:asciiTheme="minorEastAsia" w:eastAsiaTheme="minorEastAsia" w:hAnsiTheme="minorEastAsia" w:hint="eastAsia"/>
          <w:sz w:val="24"/>
        </w:rPr>
        <w:t>年营业收入3</w:t>
      </w:r>
      <w:r w:rsidR="00962E21" w:rsidRPr="00D4403C">
        <w:rPr>
          <w:rFonts w:asciiTheme="minorEastAsia" w:eastAsiaTheme="minorEastAsia" w:hAnsiTheme="minorEastAsia"/>
          <w:sz w:val="24"/>
        </w:rPr>
        <w:t>66.17</w:t>
      </w:r>
      <w:r w:rsidR="00962E21" w:rsidRPr="00D4403C">
        <w:rPr>
          <w:rFonts w:asciiTheme="minorEastAsia" w:eastAsiaTheme="minorEastAsia" w:hAnsiTheme="minorEastAsia" w:hint="eastAsia"/>
          <w:sz w:val="24"/>
        </w:rPr>
        <w:t>亿，2</w:t>
      </w:r>
      <w:r w:rsidR="00962E21" w:rsidRPr="00D4403C">
        <w:rPr>
          <w:rFonts w:asciiTheme="minorEastAsia" w:eastAsiaTheme="minorEastAsia" w:hAnsiTheme="minorEastAsia"/>
          <w:sz w:val="24"/>
        </w:rPr>
        <w:t>019</w:t>
      </w:r>
      <w:r w:rsidR="00962E21" w:rsidRPr="00D4403C">
        <w:rPr>
          <w:rFonts w:asciiTheme="minorEastAsia" w:eastAsiaTheme="minorEastAsia" w:hAnsiTheme="minorEastAsia" w:hint="eastAsia"/>
          <w:sz w:val="24"/>
        </w:rPr>
        <w:t>年营业收入4</w:t>
      </w:r>
      <w:r w:rsidR="00962E21" w:rsidRPr="00D4403C">
        <w:rPr>
          <w:rFonts w:asciiTheme="minorEastAsia" w:eastAsiaTheme="minorEastAsia" w:hAnsiTheme="minorEastAsia"/>
          <w:sz w:val="24"/>
        </w:rPr>
        <w:t>03.83</w:t>
      </w:r>
      <w:r w:rsidR="00962E21" w:rsidRPr="00D4403C">
        <w:rPr>
          <w:rFonts w:asciiTheme="minorEastAsia" w:eastAsiaTheme="minorEastAsia" w:hAnsiTheme="minorEastAsia" w:hint="eastAsia"/>
          <w:sz w:val="24"/>
        </w:rPr>
        <w:t>亿</w:t>
      </w:r>
      <w:r w:rsidRPr="00D4403C">
        <w:rPr>
          <w:rFonts w:asciiTheme="minorEastAsia" w:eastAsiaTheme="minorEastAsia" w:hAnsiTheme="minorEastAsia"/>
          <w:sz w:val="24"/>
        </w:rPr>
        <w:t>。</w:t>
      </w:r>
    </w:p>
    <w:p w14:paraId="6D5CEB6F" w14:textId="77777777" w:rsidR="00562D0B" w:rsidRPr="00D4403C" w:rsidRDefault="00562D0B" w:rsidP="00562D0B">
      <w:pPr>
        <w:spacing w:line="360" w:lineRule="auto"/>
        <w:ind w:firstLine="643"/>
        <w:rPr>
          <w:rFonts w:asciiTheme="minorEastAsia" w:eastAsiaTheme="minorEastAsia" w:hAnsiTheme="minorEastAsia"/>
          <w:sz w:val="24"/>
        </w:rPr>
      </w:pPr>
      <w:r w:rsidRPr="00D4403C">
        <w:rPr>
          <w:rFonts w:asciiTheme="minorEastAsia" w:eastAsiaTheme="minorEastAsia" w:hAnsiTheme="minorEastAsia" w:hint="eastAsia"/>
          <w:sz w:val="24"/>
        </w:rPr>
        <w:t>本公司所属行业为市政道路工程建筑，主要业务板块：工程建设、养护运营、绿色建材、科研设计、房地产开发及其他业务。</w:t>
      </w:r>
    </w:p>
    <w:p w14:paraId="20C0FFF5" w14:textId="77777777" w:rsidR="00562D0B" w:rsidRPr="00D4403C" w:rsidRDefault="00562D0B" w:rsidP="00562D0B">
      <w:pPr>
        <w:spacing w:line="360" w:lineRule="auto"/>
        <w:ind w:firstLine="643"/>
        <w:rPr>
          <w:rFonts w:asciiTheme="minorEastAsia" w:eastAsiaTheme="minorEastAsia" w:hAnsiTheme="minorEastAsia"/>
          <w:sz w:val="24"/>
        </w:rPr>
      </w:pPr>
      <w:r w:rsidRPr="00D4403C">
        <w:rPr>
          <w:rFonts w:asciiTheme="minorEastAsia" w:eastAsiaTheme="minorEastAsia" w:hAnsiTheme="minorEastAsia" w:hint="eastAsia"/>
          <w:sz w:val="24"/>
        </w:rPr>
        <w:t>本公司经营范围包括：施工总承包；基础设施投资、建设、运营、设计；技术咨询；技术开发；销售建筑材料；房地产开发；货物进出口、技术进出口、代理进出口；物业管理。</w:t>
      </w:r>
    </w:p>
    <w:p w14:paraId="3906BFE1" w14:textId="77777777" w:rsidR="00ED7107" w:rsidRPr="00D4403C" w:rsidRDefault="00562D0B" w:rsidP="00D4403C">
      <w:pPr>
        <w:spacing w:line="360" w:lineRule="auto"/>
        <w:ind w:firstLine="643"/>
        <w:rPr>
          <w:rFonts w:asciiTheme="minorEastAsia" w:eastAsiaTheme="minorEastAsia" w:hAnsiTheme="minorEastAsia"/>
          <w:b/>
          <w:sz w:val="24"/>
        </w:rPr>
      </w:pPr>
      <w:r w:rsidRPr="00D4403C">
        <w:rPr>
          <w:rFonts w:asciiTheme="minorEastAsia" w:eastAsiaTheme="minorEastAsia" w:hAnsiTheme="minorEastAsia" w:hint="eastAsia"/>
          <w:b/>
          <w:sz w:val="24"/>
        </w:rPr>
        <w:t>二、</w:t>
      </w:r>
      <w:r w:rsidR="00ED7107" w:rsidRPr="00D4403C">
        <w:rPr>
          <w:rFonts w:asciiTheme="minorEastAsia" w:eastAsiaTheme="minorEastAsia" w:hAnsiTheme="minorEastAsia" w:hint="eastAsia"/>
          <w:b/>
          <w:sz w:val="24"/>
        </w:rPr>
        <w:t>评估服务内容</w:t>
      </w:r>
    </w:p>
    <w:p w14:paraId="62674A74" w14:textId="2ABAFAE2" w:rsidR="00ED7107" w:rsidRPr="00B55F63" w:rsidRDefault="00ED7107" w:rsidP="00B55F63">
      <w:pPr>
        <w:pStyle w:val="Default"/>
        <w:spacing w:line="360" w:lineRule="auto"/>
        <w:ind w:firstLineChars="200" w:firstLine="480"/>
        <w:rPr>
          <w:rFonts w:asciiTheme="minorEastAsia" w:eastAsiaTheme="minorEastAsia" w:hAnsiTheme="minorEastAsia" w:cs="Times New Roman"/>
          <w:color w:val="auto"/>
          <w:kern w:val="2"/>
        </w:rPr>
      </w:pPr>
      <w:r w:rsidRPr="00B55F63">
        <w:rPr>
          <w:rFonts w:asciiTheme="minorEastAsia" w:eastAsiaTheme="minorEastAsia" w:hAnsiTheme="minorEastAsia" w:cs="Times New Roman" w:hint="eastAsia"/>
          <w:color w:val="auto"/>
          <w:kern w:val="2"/>
        </w:rPr>
        <w:t>纳入本次评估范围约</w:t>
      </w:r>
      <w:r w:rsidR="0081443E">
        <w:rPr>
          <w:rFonts w:asciiTheme="minorEastAsia" w:eastAsiaTheme="minorEastAsia" w:hAnsiTheme="minorEastAsia" w:cs="Times New Roman"/>
          <w:color w:val="auto"/>
          <w:kern w:val="2"/>
        </w:rPr>
        <w:t>5</w:t>
      </w:r>
      <w:r w:rsidR="007E3B30">
        <w:rPr>
          <w:rFonts w:asciiTheme="minorEastAsia" w:eastAsiaTheme="minorEastAsia" w:hAnsiTheme="minorEastAsia" w:cs="Times New Roman" w:hint="eastAsia"/>
          <w:color w:val="auto"/>
          <w:kern w:val="2"/>
        </w:rPr>
        <w:t>0余宗</w:t>
      </w:r>
      <w:r w:rsidRPr="00B55F63">
        <w:rPr>
          <w:rFonts w:asciiTheme="minorEastAsia" w:eastAsiaTheme="minorEastAsia" w:hAnsiTheme="minorEastAsia" w:cs="Times New Roman" w:hint="eastAsia"/>
          <w:color w:val="auto"/>
          <w:kern w:val="2"/>
        </w:rPr>
        <w:t>土地及相应房产，主要位于丰台区、朝阳区、海淀区，个别位于通州区、东城区、西城区、怀柔区、平谷区、昌平区、延庆区、房山区，账面价值约</w:t>
      </w:r>
      <w:r w:rsidR="007E3B30">
        <w:rPr>
          <w:rFonts w:asciiTheme="minorEastAsia" w:eastAsiaTheme="minorEastAsia" w:hAnsiTheme="minorEastAsia" w:cs="Times New Roman" w:hint="eastAsia"/>
          <w:color w:val="auto"/>
          <w:kern w:val="2"/>
        </w:rPr>
        <w:t>45.75亿</w:t>
      </w:r>
      <w:r w:rsidRPr="00B55F63">
        <w:rPr>
          <w:rFonts w:asciiTheme="minorEastAsia" w:eastAsiaTheme="minorEastAsia" w:hAnsiTheme="minorEastAsia" w:cs="Times New Roman" w:hint="eastAsia"/>
          <w:color w:val="auto"/>
          <w:kern w:val="2"/>
        </w:rPr>
        <w:t xml:space="preserve">，土地面积约41万平方米，房屋面积约26万平方米。 </w:t>
      </w:r>
    </w:p>
    <w:p w14:paraId="2FA03AC1" w14:textId="77777777" w:rsidR="00ED7107" w:rsidRPr="00B55F63" w:rsidRDefault="00ED7107" w:rsidP="00B55F63">
      <w:pPr>
        <w:pStyle w:val="Default"/>
        <w:spacing w:line="360" w:lineRule="auto"/>
        <w:rPr>
          <w:rFonts w:asciiTheme="minorEastAsia" w:eastAsiaTheme="minorEastAsia" w:hAnsiTheme="minorEastAsia" w:cs="Times New Roman"/>
          <w:color w:val="auto"/>
          <w:kern w:val="2"/>
        </w:rPr>
      </w:pPr>
      <w:r w:rsidRPr="00B55F63">
        <w:rPr>
          <w:rFonts w:asciiTheme="minorEastAsia" w:eastAsiaTheme="minorEastAsia" w:hAnsiTheme="minorEastAsia" w:cs="Times New Roman" w:hint="eastAsia"/>
          <w:color w:val="auto"/>
          <w:kern w:val="2"/>
        </w:rPr>
        <w:t xml:space="preserve">具体评估要求如下： </w:t>
      </w:r>
    </w:p>
    <w:p w14:paraId="30FAC632" w14:textId="77777777" w:rsidR="00ED7107" w:rsidRPr="00B55F63" w:rsidRDefault="00ED7107" w:rsidP="00B55F63">
      <w:pPr>
        <w:pStyle w:val="Default"/>
        <w:spacing w:line="360" w:lineRule="auto"/>
        <w:rPr>
          <w:rFonts w:asciiTheme="minorEastAsia" w:eastAsiaTheme="minorEastAsia" w:hAnsiTheme="minorEastAsia" w:cs="Times New Roman"/>
          <w:color w:val="auto"/>
          <w:kern w:val="2"/>
        </w:rPr>
      </w:pPr>
      <w:r w:rsidRPr="00B55F63">
        <w:rPr>
          <w:rFonts w:asciiTheme="minorEastAsia" w:eastAsiaTheme="minorEastAsia" w:hAnsiTheme="minorEastAsia" w:cs="Times New Roman" w:hint="eastAsia"/>
          <w:color w:val="auto"/>
          <w:kern w:val="2"/>
        </w:rPr>
        <w:t xml:space="preserve">  （1）投标方至少应对2020年12月31日、2021年12月31日、2022年12月31日时点评估范围内的投资性房地产公允价值进行评估。</w:t>
      </w:r>
    </w:p>
    <w:p w14:paraId="1F923BF7" w14:textId="77777777" w:rsidR="00ED7107" w:rsidRPr="00B55F63" w:rsidRDefault="00ED7107" w:rsidP="00B55F63">
      <w:pPr>
        <w:pStyle w:val="Default"/>
        <w:spacing w:line="360" w:lineRule="auto"/>
        <w:ind w:firstLineChars="200" w:firstLine="480"/>
        <w:rPr>
          <w:rFonts w:asciiTheme="minorEastAsia" w:eastAsiaTheme="minorEastAsia" w:hAnsiTheme="minorEastAsia" w:cs="Times New Roman"/>
          <w:color w:val="auto"/>
          <w:kern w:val="2"/>
        </w:rPr>
      </w:pPr>
      <w:r w:rsidRPr="00B55F63">
        <w:rPr>
          <w:rFonts w:asciiTheme="minorEastAsia" w:eastAsiaTheme="minorEastAsia" w:hAnsiTheme="minorEastAsia" w:cs="Times New Roman" w:hint="eastAsia"/>
          <w:color w:val="auto"/>
          <w:kern w:val="2"/>
        </w:rPr>
        <w:t xml:space="preserve">遇特殊情况，如个别房屋土地存在用途由自用变更为出租或由出租变更为自用的，还应追加必要的评估时点和程序。 </w:t>
      </w:r>
    </w:p>
    <w:p w14:paraId="4813375D" w14:textId="77777777" w:rsidR="00ED7107" w:rsidRPr="00B55F63" w:rsidRDefault="00ED7107" w:rsidP="00B55F63">
      <w:pPr>
        <w:pStyle w:val="Default"/>
        <w:spacing w:line="360" w:lineRule="auto"/>
        <w:ind w:firstLineChars="100" w:firstLine="240"/>
        <w:rPr>
          <w:rFonts w:asciiTheme="minorEastAsia" w:eastAsiaTheme="minorEastAsia" w:hAnsiTheme="minorEastAsia" w:cs="Times New Roman"/>
          <w:color w:val="auto"/>
          <w:kern w:val="2"/>
        </w:rPr>
      </w:pPr>
      <w:r w:rsidRPr="00B55F63">
        <w:rPr>
          <w:rFonts w:asciiTheme="minorEastAsia" w:eastAsiaTheme="minorEastAsia" w:hAnsiTheme="minorEastAsia" w:cs="Times New Roman" w:hint="eastAsia"/>
          <w:color w:val="auto"/>
          <w:kern w:val="2"/>
        </w:rPr>
        <w:t>（2）投标方应根据本项目评估目的、时间要求和评估对象具体情况提出完整的、合理可行的项目计划和实施方案，并对与本项目相关的协调工作等进行详细</w:t>
      </w:r>
      <w:r w:rsidRPr="00B55F63">
        <w:rPr>
          <w:rFonts w:asciiTheme="minorEastAsia" w:eastAsiaTheme="minorEastAsia" w:hAnsiTheme="minorEastAsia" w:cs="Times New Roman" w:hint="eastAsia"/>
          <w:color w:val="auto"/>
          <w:kern w:val="2"/>
        </w:rPr>
        <w:lastRenderedPageBreak/>
        <w:t xml:space="preserve">描述； </w:t>
      </w:r>
    </w:p>
    <w:p w14:paraId="3F9A6673" w14:textId="6CF5C85B" w:rsidR="00ED7107" w:rsidRPr="00B55F63" w:rsidRDefault="00ED7107" w:rsidP="00B55F63">
      <w:pPr>
        <w:pStyle w:val="Default"/>
        <w:spacing w:line="360" w:lineRule="auto"/>
        <w:ind w:firstLineChars="200" w:firstLine="480"/>
        <w:rPr>
          <w:rFonts w:asciiTheme="minorEastAsia" w:eastAsiaTheme="minorEastAsia" w:hAnsiTheme="minorEastAsia" w:cs="Times New Roman"/>
          <w:color w:val="auto"/>
          <w:kern w:val="2"/>
        </w:rPr>
      </w:pPr>
      <w:r w:rsidRPr="00B55F63">
        <w:rPr>
          <w:rFonts w:asciiTheme="minorEastAsia" w:eastAsiaTheme="minorEastAsia" w:hAnsiTheme="minorEastAsia" w:cs="Times New Roman" w:hint="eastAsia"/>
          <w:color w:val="auto"/>
          <w:kern w:val="2"/>
        </w:rPr>
        <w:t>（3）投标方在本次中标后，可以延续三年对集团公司投资性房地产进行评估，但应在本次招标书中对2020年、2021年、2022年的投资性房地产评估事项进行分别报价。</w:t>
      </w:r>
    </w:p>
    <w:p w14:paraId="24E3ABE5" w14:textId="77777777" w:rsidR="00FA7E53" w:rsidRPr="00D4403C" w:rsidRDefault="00FA7E53" w:rsidP="00D4403C">
      <w:pPr>
        <w:spacing w:line="360" w:lineRule="auto"/>
        <w:ind w:firstLine="643"/>
        <w:rPr>
          <w:rFonts w:asciiTheme="minorEastAsia" w:eastAsiaTheme="minorEastAsia" w:hAnsiTheme="minorEastAsia"/>
          <w:sz w:val="24"/>
        </w:rPr>
      </w:pPr>
    </w:p>
    <w:p w14:paraId="682CF08C" w14:textId="77777777" w:rsidR="00FA7E53" w:rsidRPr="00D4403C" w:rsidRDefault="00FA7E53" w:rsidP="00FA7E53">
      <w:pPr>
        <w:spacing w:line="360" w:lineRule="auto"/>
        <w:rPr>
          <w:rFonts w:asciiTheme="minorEastAsia" w:eastAsiaTheme="minorEastAsia" w:hAnsiTheme="minorEastAsia"/>
          <w:sz w:val="24"/>
        </w:rPr>
      </w:pPr>
    </w:p>
    <w:p w14:paraId="1F151B2E" w14:textId="77777777" w:rsidR="00FA7E53" w:rsidRPr="00D4403C" w:rsidRDefault="00FA7E53" w:rsidP="00FA7E53">
      <w:pPr>
        <w:spacing w:line="360" w:lineRule="auto"/>
        <w:rPr>
          <w:rFonts w:asciiTheme="minorEastAsia" w:eastAsiaTheme="minorEastAsia" w:hAnsiTheme="minorEastAsia"/>
          <w:sz w:val="24"/>
        </w:rPr>
      </w:pPr>
    </w:p>
    <w:p w14:paraId="07C071E8" w14:textId="77777777" w:rsidR="00FA7E53" w:rsidRPr="00D4403C" w:rsidRDefault="00FA7E53" w:rsidP="00FA7E53">
      <w:pPr>
        <w:spacing w:line="360" w:lineRule="auto"/>
        <w:rPr>
          <w:rFonts w:asciiTheme="minorEastAsia" w:eastAsiaTheme="minorEastAsia" w:hAnsiTheme="minorEastAsia"/>
          <w:sz w:val="24"/>
        </w:rPr>
      </w:pPr>
    </w:p>
    <w:p w14:paraId="7CDE7B9D" w14:textId="796FF51B" w:rsidR="00962E21" w:rsidRPr="00D4403C" w:rsidRDefault="00962E21">
      <w:pPr>
        <w:widowControl/>
        <w:jc w:val="left"/>
        <w:rPr>
          <w:rFonts w:asciiTheme="minorEastAsia" w:eastAsiaTheme="minorEastAsia" w:hAnsiTheme="minorEastAsia"/>
          <w:sz w:val="24"/>
        </w:rPr>
      </w:pPr>
      <w:r w:rsidRPr="00D4403C">
        <w:rPr>
          <w:rFonts w:asciiTheme="minorEastAsia" w:eastAsiaTheme="minorEastAsia" w:hAnsiTheme="minorEastAsia"/>
          <w:sz w:val="24"/>
        </w:rPr>
        <w:br w:type="page"/>
      </w:r>
    </w:p>
    <w:p w14:paraId="7E3927EC" w14:textId="77777777" w:rsidR="00827A8F" w:rsidRPr="00D4403C" w:rsidRDefault="0090466A" w:rsidP="00827A8F">
      <w:pPr>
        <w:pStyle w:val="2"/>
        <w:rPr>
          <w:rStyle w:val="2Char0"/>
          <w:rFonts w:asciiTheme="minorEastAsia" w:eastAsiaTheme="minorEastAsia" w:hAnsiTheme="minorEastAsia"/>
          <w:b/>
          <w:sz w:val="28"/>
          <w:szCs w:val="28"/>
        </w:rPr>
      </w:pPr>
      <w:bookmarkStart w:id="28" w:name="_Toc494108125"/>
      <w:r w:rsidRPr="00D4403C">
        <w:rPr>
          <w:rStyle w:val="2Char0"/>
          <w:rFonts w:asciiTheme="minorEastAsia" w:eastAsiaTheme="minorEastAsia" w:hAnsiTheme="minorEastAsia" w:hint="eastAsia"/>
          <w:b/>
          <w:sz w:val="28"/>
          <w:szCs w:val="28"/>
        </w:rPr>
        <w:lastRenderedPageBreak/>
        <w:t>附件</w:t>
      </w:r>
      <w:r w:rsidR="005849C5" w:rsidRPr="00D4403C">
        <w:rPr>
          <w:rStyle w:val="2Char0"/>
          <w:rFonts w:asciiTheme="minorEastAsia" w:eastAsiaTheme="minorEastAsia" w:hAnsiTheme="minorEastAsia" w:hint="eastAsia"/>
          <w:b/>
          <w:sz w:val="28"/>
          <w:szCs w:val="28"/>
        </w:rPr>
        <w:t>二</w:t>
      </w:r>
      <w:r w:rsidRPr="00D4403C">
        <w:rPr>
          <w:rStyle w:val="2Char0"/>
          <w:rFonts w:asciiTheme="minorEastAsia" w:eastAsiaTheme="minorEastAsia" w:hAnsiTheme="minorEastAsia" w:hint="eastAsia"/>
          <w:b/>
          <w:sz w:val="28"/>
          <w:szCs w:val="28"/>
        </w:rPr>
        <w:t>：投标人一览表</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1"/>
        <w:gridCol w:w="2131"/>
      </w:tblGrid>
      <w:tr w:rsidR="003C2171" w:rsidRPr="00D4403C" w14:paraId="1A04FC03" w14:textId="77777777" w:rsidTr="0017593D">
        <w:trPr>
          <w:trHeight w:val="1421"/>
        </w:trPr>
        <w:tc>
          <w:tcPr>
            <w:tcW w:w="2130" w:type="dxa"/>
            <w:vAlign w:val="center"/>
          </w:tcPr>
          <w:p w14:paraId="71BD8C88" w14:textId="77777777" w:rsidR="00827A8F" w:rsidRPr="00D4403C" w:rsidRDefault="0090466A" w:rsidP="00560DB0">
            <w:pPr>
              <w:jc w:val="center"/>
              <w:rPr>
                <w:rFonts w:asciiTheme="minorEastAsia" w:eastAsiaTheme="minorEastAsia" w:hAnsiTheme="minorEastAsia"/>
                <w:sz w:val="24"/>
              </w:rPr>
            </w:pPr>
            <w:r w:rsidRPr="00D4403C">
              <w:rPr>
                <w:rFonts w:asciiTheme="minorEastAsia" w:eastAsiaTheme="minorEastAsia" w:hAnsiTheme="minorEastAsia" w:hint="eastAsia"/>
                <w:sz w:val="24"/>
              </w:rPr>
              <w:t>项目名称</w:t>
            </w:r>
          </w:p>
        </w:tc>
        <w:tc>
          <w:tcPr>
            <w:tcW w:w="6392" w:type="dxa"/>
            <w:gridSpan w:val="3"/>
            <w:vAlign w:val="center"/>
          </w:tcPr>
          <w:p w14:paraId="0FC52ABB" w14:textId="77777777" w:rsidR="00827A8F" w:rsidRPr="00D4403C" w:rsidRDefault="00827A8F" w:rsidP="00560DB0">
            <w:pPr>
              <w:keepNext/>
              <w:keepLines/>
              <w:spacing w:before="340" w:after="330" w:line="578" w:lineRule="auto"/>
              <w:outlineLvl w:val="0"/>
              <w:rPr>
                <w:rFonts w:asciiTheme="minorEastAsia" w:eastAsiaTheme="minorEastAsia" w:hAnsiTheme="minorEastAsia"/>
                <w:sz w:val="24"/>
              </w:rPr>
            </w:pPr>
          </w:p>
        </w:tc>
      </w:tr>
      <w:tr w:rsidR="003C2171" w:rsidRPr="00D4403C" w14:paraId="7A9DAE45" w14:textId="77777777" w:rsidTr="0017593D">
        <w:trPr>
          <w:trHeight w:val="1064"/>
        </w:trPr>
        <w:tc>
          <w:tcPr>
            <w:tcW w:w="2130" w:type="dxa"/>
            <w:vAlign w:val="center"/>
          </w:tcPr>
          <w:p w14:paraId="4C44BBC8" w14:textId="28630E24" w:rsidR="00827A8F" w:rsidRPr="00D4403C" w:rsidRDefault="00ED7107" w:rsidP="00560DB0">
            <w:pPr>
              <w:jc w:val="center"/>
              <w:rPr>
                <w:rFonts w:asciiTheme="minorEastAsia" w:eastAsiaTheme="minorEastAsia" w:hAnsiTheme="minorEastAsia"/>
                <w:sz w:val="24"/>
              </w:rPr>
            </w:pPr>
            <w:r w:rsidRPr="00D4403C">
              <w:rPr>
                <w:rFonts w:asciiTheme="minorEastAsia" w:eastAsiaTheme="minorEastAsia" w:hAnsiTheme="minorEastAsia" w:hint="eastAsia"/>
                <w:sz w:val="24"/>
              </w:rPr>
              <w:t>评估机构</w:t>
            </w:r>
            <w:r w:rsidR="0090466A" w:rsidRPr="00D4403C">
              <w:rPr>
                <w:rFonts w:asciiTheme="minorEastAsia" w:eastAsiaTheme="minorEastAsia" w:hAnsiTheme="minorEastAsia" w:hint="eastAsia"/>
                <w:sz w:val="24"/>
              </w:rPr>
              <w:t>名称</w:t>
            </w:r>
          </w:p>
        </w:tc>
        <w:tc>
          <w:tcPr>
            <w:tcW w:w="6392" w:type="dxa"/>
            <w:gridSpan w:val="3"/>
            <w:vAlign w:val="center"/>
          </w:tcPr>
          <w:p w14:paraId="03E4C672" w14:textId="77777777" w:rsidR="00827A8F" w:rsidRPr="00D4403C" w:rsidRDefault="00827A8F" w:rsidP="00560DB0">
            <w:pPr>
              <w:keepNext/>
              <w:keepLines/>
              <w:spacing w:before="340" w:after="330" w:line="578" w:lineRule="auto"/>
              <w:outlineLvl w:val="0"/>
              <w:rPr>
                <w:rFonts w:asciiTheme="minorEastAsia" w:eastAsiaTheme="minorEastAsia" w:hAnsiTheme="minorEastAsia"/>
                <w:sz w:val="24"/>
              </w:rPr>
            </w:pPr>
          </w:p>
        </w:tc>
      </w:tr>
      <w:tr w:rsidR="003C2171" w:rsidRPr="00D4403C" w14:paraId="3A95AA1E" w14:textId="77777777" w:rsidTr="0017593D">
        <w:trPr>
          <w:trHeight w:val="680"/>
        </w:trPr>
        <w:tc>
          <w:tcPr>
            <w:tcW w:w="2130" w:type="dxa"/>
            <w:vAlign w:val="center"/>
          </w:tcPr>
          <w:p w14:paraId="0E338960" w14:textId="77777777" w:rsidR="00827A8F" w:rsidRPr="00D4403C" w:rsidRDefault="0090466A" w:rsidP="00560DB0">
            <w:pPr>
              <w:jc w:val="center"/>
              <w:rPr>
                <w:rFonts w:asciiTheme="minorEastAsia" w:eastAsiaTheme="minorEastAsia" w:hAnsiTheme="minorEastAsia"/>
                <w:sz w:val="24"/>
              </w:rPr>
            </w:pPr>
            <w:r w:rsidRPr="00D4403C">
              <w:rPr>
                <w:rFonts w:asciiTheme="minorEastAsia" w:eastAsiaTheme="minorEastAsia" w:hAnsiTheme="minorEastAsia" w:hint="eastAsia"/>
                <w:sz w:val="24"/>
              </w:rPr>
              <w:t>注册性质</w:t>
            </w:r>
          </w:p>
        </w:tc>
        <w:tc>
          <w:tcPr>
            <w:tcW w:w="2130" w:type="dxa"/>
            <w:vAlign w:val="center"/>
          </w:tcPr>
          <w:p w14:paraId="6A29E889" w14:textId="77777777" w:rsidR="00827A8F" w:rsidRPr="00D4403C" w:rsidRDefault="00827A8F" w:rsidP="00560DB0">
            <w:pPr>
              <w:keepNext/>
              <w:keepLines/>
              <w:spacing w:before="340" w:after="330" w:line="578" w:lineRule="auto"/>
              <w:outlineLvl w:val="0"/>
              <w:rPr>
                <w:rFonts w:asciiTheme="minorEastAsia" w:eastAsiaTheme="minorEastAsia" w:hAnsiTheme="minorEastAsia"/>
                <w:sz w:val="24"/>
              </w:rPr>
            </w:pPr>
          </w:p>
        </w:tc>
        <w:tc>
          <w:tcPr>
            <w:tcW w:w="2131" w:type="dxa"/>
            <w:vAlign w:val="center"/>
          </w:tcPr>
          <w:p w14:paraId="64CAC69B" w14:textId="77777777" w:rsidR="00827A8F" w:rsidRPr="00D4403C" w:rsidRDefault="0090466A" w:rsidP="00560DB0">
            <w:pPr>
              <w:jc w:val="center"/>
              <w:rPr>
                <w:rFonts w:asciiTheme="minorEastAsia" w:eastAsiaTheme="minorEastAsia" w:hAnsiTheme="minorEastAsia"/>
                <w:sz w:val="24"/>
              </w:rPr>
            </w:pPr>
            <w:r w:rsidRPr="00D4403C">
              <w:rPr>
                <w:rFonts w:asciiTheme="minorEastAsia" w:eastAsiaTheme="minorEastAsia" w:hAnsiTheme="minorEastAsia" w:hint="eastAsia"/>
                <w:sz w:val="24"/>
              </w:rPr>
              <w:t>法定代表人或</w:t>
            </w:r>
          </w:p>
          <w:p w14:paraId="5232054B" w14:textId="77777777" w:rsidR="00827A8F" w:rsidRPr="00D4403C" w:rsidRDefault="0090466A" w:rsidP="00560DB0">
            <w:pPr>
              <w:jc w:val="center"/>
              <w:rPr>
                <w:rFonts w:asciiTheme="minorEastAsia" w:eastAsiaTheme="minorEastAsia" w:hAnsiTheme="minorEastAsia"/>
                <w:sz w:val="24"/>
              </w:rPr>
            </w:pPr>
            <w:r w:rsidRPr="00D4403C">
              <w:rPr>
                <w:rFonts w:asciiTheme="minorEastAsia" w:eastAsiaTheme="minorEastAsia" w:hAnsiTheme="minorEastAsia" w:hint="eastAsia"/>
                <w:sz w:val="24"/>
              </w:rPr>
              <w:t>合伙执行人</w:t>
            </w:r>
          </w:p>
        </w:tc>
        <w:tc>
          <w:tcPr>
            <w:tcW w:w="2131" w:type="dxa"/>
            <w:vAlign w:val="center"/>
          </w:tcPr>
          <w:p w14:paraId="6401F80B" w14:textId="77777777" w:rsidR="00827A8F" w:rsidRPr="00D4403C" w:rsidRDefault="00827A8F" w:rsidP="00560DB0">
            <w:pPr>
              <w:keepNext/>
              <w:keepLines/>
              <w:spacing w:before="340" w:after="330" w:line="578" w:lineRule="auto"/>
              <w:outlineLvl w:val="0"/>
              <w:rPr>
                <w:rFonts w:asciiTheme="minorEastAsia" w:eastAsiaTheme="minorEastAsia" w:hAnsiTheme="minorEastAsia"/>
                <w:sz w:val="24"/>
              </w:rPr>
            </w:pPr>
          </w:p>
        </w:tc>
      </w:tr>
      <w:tr w:rsidR="003C2171" w:rsidRPr="00D4403C" w14:paraId="0046734C" w14:textId="77777777" w:rsidTr="0017593D">
        <w:trPr>
          <w:trHeight w:val="680"/>
        </w:trPr>
        <w:tc>
          <w:tcPr>
            <w:tcW w:w="2130" w:type="dxa"/>
            <w:vAlign w:val="center"/>
          </w:tcPr>
          <w:p w14:paraId="1AAC1EDC" w14:textId="7B225450" w:rsidR="00827A8F" w:rsidRPr="00D4403C" w:rsidRDefault="00ED7107" w:rsidP="00560DB0">
            <w:pPr>
              <w:jc w:val="center"/>
              <w:rPr>
                <w:rFonts w:asciiTheme="minorEastAsia" w:eastAsiaTheme="minorEastAsia" w:hAnsiTheme="minorEastAsia"/>
                <w:sz w:val="24"/>
              </w:rPr>
            </w:pPr>
            <w:r w:rsidRPr="00D4403C">
              <w:rPr>
                <w:rFonts w:asciiTheme="minorEastAsia" w:eastAsiaTheme="minorEastAsia" w:hAnsiTheme="minorEastAsia" w:hint="eastAsia"/>
                <w:sz w:val="24"/>
              </w:rPr>
              <w:t>资产评估师</w:t>
            </w:r>
            <w:r w:rsidR="00082907" w:rsidRPr="00D4403C">
              <w:rPr>
                <w:rFonts w:asciiTheme="minorEastAsia" w:eastAsiaTheme="minorEastAsia" w:hAnsiTheme="minorEastAsia" w:hint="eastAsia"/>
                <w:sz w:val="24"/>
              </w:rPr>
              <w:t>人数</w:t>
            </w:r>
          </w:p>
        </w:tc>
        <w:tc>
          <w:tcPr>
            <w:tcW w:w="2130" w:type="dxa"/>
            <w:vAlign w:val="center"/>
          </w:tcPr>
          <w:p w14:paraId="5828AF38" w14:textId="77777777" w:rsidR="00827A8F" w:rsidRPr="00D4403C" w:rsidRDefault="00082907" w:rsidP="00560DB0">
            <w:pPr>
              <w:jc w:val="right"/>
              <w:rPr>
                <w:rFonts w:asciiTheme="minorEastAsia" w:eastAsiaTheme="minorEastAsia" w:hAnsiTheme="minorEastAsia"/>
                <w:sz w:val="24"/>
              </w:rPr>
            </w:pPr>
            <w:r w:rsidRPr="00D4403C">
              <w:rPr>
                <w:rFonts w:asciiTheme="minorEastAsia" w:eastAsiaTheme="minorEastAsia" w:hAnsiTheme="minorEastAsia" w:hint="eastAsia"/>
                <w:sz w:val="24"/>
              </w:rPr>
              <w:t>人</w:t>
            </w:r>
          </w:p>
        </w:tc>
        <w:tc>
          <w:tcPr>
            <w:tcW w:w="2131" w:type="dxa"/>
            <w:vAlign w:val="center"/>
          </w:tcPr>
          <w:p w14:paraId="2BD6D442" w14:textId="77777777" w:rsidR="00827A8F" w:rsidRPr="00D4403C" w:rsidRDefault="00082907" w:rsidP="00560DB0">
            <w:pPr>
              <w:rPr>
                <w:rFonts w:asciiTheme="minorEastAsia" w:eastAsiaTheme="minorEastAsia" w:hAnsiTheme="minorEastAsia"/>
                <w:sz w:val="24"/>
              </w:rPr>
            </w:pPr>
            <w:r w:rsidRPr="00D4403C">
              <w:rPr>
                <w:rFonts w:asciiTheme="minorEastAsia" w:eastAsiaTheme="minorEastAsia" w:hAnsiTheme="minorEastAsia" w:hint="eastAsia"/>
                <w:sz w:val="24"/>
              </w:rPr>
              <w:t>员工</w:t>
            </w:r>
            <w:r w:rsidR="0090466A" w:rsidRPr="00D4403C">
              <w:rPr>
                <w:rFonts w:asciiTheme="minorEastAsia" w:eastAsiaTheme="minorEastAsia" w:hAnsiTheme="minorEastAsia" w:hint="eastAsia"/>
                <w:sz w:val="24"/>
              </w:rPr>
              <w:t>人数</w:t>
            </w:r>
          </w:p>
        </w:tc>
        <w:tc>
          <w:tcPr>
            <w:tcW w:w="2131" w:type="dxa"/>
            <w:vAlign w:val="center"/>
          </w:tcPr>
          <w:p w14:paraId="6B99A471" w14:textId="77777777" w:rsidR="00827A8F" w:rsidRPr="00D4403C" w:rsidRDefault="0090466A" w:rsidP="00560DB0">
            <w:pPr>
              <w:jc w:val="right"/>
              <w:rPr>
                <w:rFonts w:asciiTheme="minorEastAsia" w:eastAsiaTheme="minorEastAsia" w:hAnsiTheme="minorEastAsia"/>
                <w:sz w:val="24"/>
              </w:rPr>
            </w:pPr>
            <w:r w:rsidRPr="00D4403C">
              <w:rPr>
                <w:rFonts w:asciiTheme="minorEastAsia" w:eastAsiaTheme="minorEastAsia" w:hAnsiTheme="minorEastAsia" w:hint="eastAsia"/>
                <w:sz w:val="24"/>
              </w:rPr>
              <w:t>人</w:t>
            </w:r>
          </w:p>
        </w:tc>
      </w:tr>
      <w:tr w:rsidR="00845A1A" w:rsidRPr="00D4403C" w14:paraId="2330A2DB" w14:textId="77777777" w:rsidTr="009E5219">
        <w:trPr>
          <w:trHeight w:val="491"/>
        </w:trPr>
        <w:tc>
          <w:tcPr>
            <w:tcW w:w="4260" w:type="dxa"/>
            <w:gridSpan w:val="2"/>
            <w:vAlign w:val="center"/>
          </w:tcPr>
          <w:p w14:paraId="29C1E1FC" w14:textId="77777777" w:rsidR="00845A1A" w:rsidRPr="00D4403C" w:rsidRDefault="00082907" w:rsidP="00082907">
            <w:pPr>
              <w:jc w:val="center"/>
              <w:rPr>
                <w:rFonts w:asciiTheme="minorEastAsia" w:eastAsiaTheme="minorEastAsia" w:hAnsiTheme="minorEastAsia"/>
                <w:sz w:val="24"/>
              </w:rPr>
            </w:pPr>
            <w:r w:rsidRPr="00D4403C">
              <w:rPr>
                <w:rFonts w:asciiTheme="minorEastAsia" w:eastAsiaTheme="minorEastAsia" w:hAnsiTheme="minorEastAsia" w:hint="eastAsia"/>
                <w:sz w:val="24"/>
              </w:rPr>
              <w:t>业务收入</w:t>
            </w:r>
          </w:p>
        </w:tc>
        <w:tc>
          <w:tcPr>
            <w:tcW w:w="4262" w:type="dxa"/>
            <w:gridSpan w:val="2"/>
            <w:vAlign w:val="center"/>
          </w:tcPr>
          <w:p w14:paraId="0E073CF2" w14:textId="31F906A2" w:rsidR="00082907" w:rsidRPr="00D4403C" w:rsidRDefault="00C42500" w:rsidP="00082907">
            <w:pPr>
              <w:wordWrap w:val="0"/>
              <w:ind w:right="1680" w:firstLineChars="100" w:firstLine="240"/>
              <w:rPr>
                <w:rFonts w:asciiTheme="minorEastAsia" w:eastAsiaTheme="minorEastAsia" w:hAnsiTheme="minorEastAsia"/>
                <w:sz w:val="24"/>
              </w:rPr>
            </w:pPr>
            <w:r w:rsidRPr="00D4403C">
              <w:rPr>
                <w:rFonts w:asciiTheme="minorEastAsia" w:eastAsiaTheme="minorEastAsia" w:hAnsiTheme="minorEastAsia"/>
                <w:sz w:val="24"/>
              </w:rPr>
              <w:t>2017</w:t>
            </w:r>
            <w:r w:rsidR="00845A1A" w:rsidRPr="00D4403C">
              <w:rPr>
                <w:rFonts w:asciiTheme="minorEastAsia" w:eastAsiaTheme="minorEastAsia" w:hAnsiTheme="minorEastAsia"/>
                <w:sz w:val="24"/>
              </w:rPr>
              <w:t xml:space="preserve">年     </w:t>
            </w:r>
            <w:r w:rsidR="00082907" w:rsidRPr="00D4403C">
              <w:rPr>
                <w:rFonts w:asciiTheme="minorEastAsia" w:eastAsiaTheme="minorEastAsia" w:hAnsiTheme="minorEastAsia"/>
                <w:sz w:val="24"/>
              </w:rPr>
              <w:t xml:space="preserve">  </w:t>
            </w:r>
            <w:r w:rsidR="00845A1A" w:rsidRPr="00D4403C">
              <w:rPr>
                <w:rFonts w:asciiTheme="minorEastAsia" w:eastAsiaTheme="minorEastAsia" w:hAnsiTheme="minorEastAsia" w:hint="eastAsia"/>
                <w:sz w:val="24"/>
              </w:rPr>
              <w:t>万元</w:t>
            </w:r>
          </w:p>
          <w:p w14:paraId="46B9BAD9" w14:textId="39804301" w:rsidR="00845A1A" w:rsidRPr="00D4403C" w:rsidRDefault="00C42500" w:rsidP="00082907">
            <w:pPr>
              <w:wordWrap w:val="0"/>
              <w:ind w:right="1680" w:firstLineChars="100" w:firstLine="240"/>
              <w:rPr>
                <w:rFonts w:asciiTheme="minorEastAsia" w:eastAsiaTheme="minorEastAsia" w:hAnsiTheme="minorEastAsia"/>
                <w:sz w:val="24"/>
              </w:rPr>
            </w:pPr>
            <w:r w:rsidRPr="00D4403C">
              <w:rPr>
                <w:rFonts w:asciiTheme="minorEastAsia" w:eastAsiaTheme="minorEastAsia" w:hAnsiTheme="minorEastAsia"/>
                <w:sz w:val="24"/>
              </w:rPr>
              <w:t>2018</w:t>
            </w:r>
            <w:r w:rsidR="00845A1A" w:rsidRPr="00D4403C">
              <w:rPr>
                <w:rFonts w:asciiTheme="minorEastAsia" w:eastAsiaTheme="minorEastAsia" w:hAnsiTheme="minorEastAsia"/>
                <w:sz w:val="24"/>
              </w:rPr>
              <w:t xml:space="preserve">年     </w:t>
            </w:r>
            <w:r w:rsidR="00082907" w:rsidRPr="00D4403C">
              <w:rPr>
                <w:rFonts w:asciiTheme="minorEastAsia" w:eastAsiaTheme="minorEastAsia" w:hAnsiTheme="minorEastAsia"/>
                <w:sz w:val="24"/>
              </w:rPr>
              <w:t xml:space="preserve">  </w:t>
            </w:r>
            <w:r w:rsidR="00845A1A" w:rsidRPr="00D4403C">
              <w:rPr>
                <w:rFonts w:asciiTheme="minorEastAsia" w:eastAsiaTheme="minorEastAsia" w:hAnsiTheme="minorEastAsia" w:hint="eastAsia"/>
                <w:sz w:val="24"/>
              </w:rPr>
              <w:t>万元</w:t>
            </w:r>
          </w:p>
          <w:p w14:paraId="5E41F3BE" w14:textId="08974227" w:rsidR="00845A1A" w:rsidRPr="00D4403C" w:rsidRDefault="00C42500" w:rsidP="00082907">
            <w:pPr>
              <w:wordWrap w:val="0"/>
              <w:ind w:right="1680" w:firstLineChars="100" w:firstLine="240"/>
              <w:rPr>
                <w:rFonts w:asciiTheme="minorEastAsia" w:eastAsiaTheme="minorEastAsia" w:hAnsiTheme="minorEastAsia"/>
                <w:sz w:val="24"/>
              </w:rPr>
            </w:pPr>
            <w:r w:rsidRPr="00D4403C">
              <w:rPr>
                <w:rFonts w:asciiTheme="minorEastAsia" w:eastAsiaTheme="minorEastAsia" w:hAnsiTheme="minorEastAsia"/>
                <w:sz w:val="24"/>
              </w:rPr>
              <w:t>2019</w:t>
            </w:r>
            <w:r w:rsidR="00845A1A" w:rsidRPr="00D4403C">
              <w:rPr>
                <w:rFonts w:asciiTheme="minorEastAsia" w:eastAsiaTheme="minorEastAsia" w:hAnsiTheme="minorEastAsia"/>
                <w:sz w:val="24"/>
              </w:rPr>
              <w:t xml:space="preserve">年     </w:t>
            </w:r>
            <w:r w:rsidR="00082907" w:rsidRPr="00D4403C">
              <w:rPr>
                <w:rFonts w:asciiTheme="minorEastAsia" w:eastAsiaTheme="minorEastAsia" w:hAnsiTheme="minorEastAsia"/>
                <w:sz w:val="24"/>
              </w:rPr>
              <w:t xml:space="preserve">  </w:t>
            </w:r>
            <w:r w:rsidR="00845A1A" w:rsidRPr="00D4403C">
              <w:rPr>
                <w:rFonts w:asciiTheme="minorEastAsia" w:eastAsiaTheme="minorEastAsia" w:hAnsiTheme="minorEastAsia" w:hint="eastAsia"/>
                <w:sz w:val="24"/>
              </w:rPr>
              <w:t>万元</w:t>
            </w:r>
          </w:p>
        </w:tc>
      </w:tr>
      <w:tr w:rsidR="003C2171" w:rsidRPr="00D4403C" w14:paraId="37417D40" w14:textId="77777777" w:rsidTr="00BE520A">
        <w:trPr>
          <w:trHeight w:val="1108"/>
        </w:trPr>
        <w:tc>
          <w:tcPr>
            <w:tcW w:w="6391" w:type="dxa"/>
            <w:gridSpan w:val="3"/>
            <w:vAlign w:val="center"/>
          </w:tcPr>
          <w:p w14:paraId="1BE47571" w14:textId="77777777" w:rsidR="00827A8F" w:rsidRPr="00D4403C" w:rsidRDefault="0090466A" w:rsidP="00560DB0">
            <w:pPr>
              <w:rPr>
                <w:rFonts w:asciiTheme="minorEastAsia" w:eastAsiaTheme="minorEastAsia" w:hAnsiTheme="minorEastAsia"/>
                <w:sz w:val="24"/>
              </w:rPr>
            </w:pPr>
            <w:r w:rsidRPr="00D4403C">
              <w:rPr>
                <w:rFonts w:asciiTheme="minorEastAsia" w:eastAsiaTheme="minorEastAsia" w:hAnsiTheme="minorEastAsia" w:hint="eastAsia"/>
                <w:sz w:val="24"/>
              </w:rPr>
              <w:t>近三年有无因违法、违规行违背国家有关部门处罚</w:t>
            </w:r>
          </w:p>
        </w:tc>
        <w:tc>
          <w:tcPr>
            <w:tcW w:w="2131" w:type="dxa"/>
            <w:vAlign w:val="center"/>
          </w:tcPr>
          <w:p w14:paraId="267A2746" w14:textId="77777777" w:rsidR="00827A8F" w:rsidRPr="00D4403C" w:rsidRDefault="00827A8F" w:rsidP="00560DB0">
            <w:pPr>
              <w:keepNext/>
              <w:keepLines/>
              <w:spacing w:before="260" w:after="260" w:line="416" w:lineRule="auto"/>
              <w:rPr>
                <w:rFonts w:asciiTheme="minorEastAsia" w:eastAsiaTheme="minorEastAsia" w:hAnsiTheme="minorEastAsia"/>
                <w:sz w:val="24"/>
              </w:rPr>
            </w:pPr>
          </w:p>
        </w:tc>
      </w:tr>
    </w:tbl>
    <w:p w14:paraId="666ECB67" w14:textId="77777777" w:rsidR="00BE520A" w:rsidRPr="00D4403C" w:rsidRDefault="00BE520A" w:rsidP="0017593D">
      <w:pPr>
        <w:spacing w:line="360" w:lineRule="auto"/>
        <w:ind w:firstLineChars="200" w:firstLine="480"/>
        <w:rPr>
          <w:rFonts w:asciiTheme="minorEastAsia" w:eastAsiaTheme="minorEastAsia" w:hAnsiTheme="minorEastAsia"/>
          <w:sz w:val="24"/>
        </w:rPr>
      </w:pPr>
    </w:p>
    <w:p w14:paraId="437E0F60" w14:textId="77777777" w:rsidR="00BE520A" w:rsidRPr="00D4403C" w:rsidRDefault="00BE520A" w:rsidP="0017593D">
      <w:pPr>
        <w:spacing w:line="360" w:lineRule="auto"/>
        <w:ind w:firstLineChars="200" w:firstLine="480"/>
        <w:rPr>
          <w:rFonts w:asciiTheme="minorEastAsia" w:eastAsiaTheme="minorEastAsia" w:hAnsiTheme="minorEastAsia"/>
          <w:sz w:val="24"/>
        </w:rPr>
      </w:pPr>
    </w:p>
    <w:p w14:paraId="5620B15D" w14:textId="77777777" w:rsidR="00827A8F" w:rsidRPr="00D4403C" w:rsidRDefault="0090466A" w:rsidP="0017593D">
      <w:pPr>
        <w:spacing w:line="360" w:lineRule="auto"/>
        <w:ind w:firstLineChars="200" w:firstLine="480"/>
        <w:rPr>
          <w:rFonts w:asciiTheme="minorEastAsia" w:eastAsiaTheme="minorEastAsia" w:hAnsiTheme="minorEastAsia"/>
          <w:sz w:val="24"/>
        </w:rPr>
      </w:pPr>
      <w:r w:rsidRPr="00D4403C">
        <w:rPr>
          <w:rFonts w:asciiTheme="minorEastAsia" w:eastAsiaTheme="minorEastAsia" w:hAnsiTheme="minorEastAsia" w:hint="eastAsia"/>
          <w:sz w:val="24"/>
        </w:rPr>
        <w:t xml:space="preserve">法定代表人（签字）：　　　　　　</w:t>
      </w:r>
      <w:r w:rsidRPr="00D4403C">
        <w:rPr>
          <w:rFonts w:asciiTheme="minorEastAsia" w:eastAsiaTheme="minorEastAsia" w:hAnsiTheme="minorEastAsia"/>
          <w:sz w:val="24"/>
        </w:rPr>
        <w:tab/>
      </w:r>
      <w:r w:rsidRPr="00D4403C">
        <w:rPr>
          <w:rFonts w:asciiTheme="minorEastAsia" w:eastAsiaTheme="minorEastAsia" w:hAnsiTheme="minorEastAsia" w:hint="eastAsia"/>
          <w:sz w:val="24"/>
        </w:rPr>
        <w:t>联系电话：</w:t>
      </w:r>
    </w:p>
    <w:p w14:paraId="3F410E4F" w14:textId="77777777" w:rsidR="00827A8F" w:rsidRPr="00D4403C" w:rsidRDefault="00827A8F" w:rsidP="00827A8F">
      <w:pPr>
        <w:spacing w:line="360" w:lineRule="auto"/>
        <w:ind w:firstLine="435"/>
        <w:rPr>
          <w:rFonts w:asciiTheme="minorEastAsia" w:eastAsiaTheme="minorEastAsia" w:hAnsiTheme="minorEastAsia"/>
          <w:sz w:val="24"/>
        </w:rPr>
      </w:pPr>
    </w:p>
    <w:p w14:paraId="3DCEB827" w14:textId="77777777" w:rsidR="00827A8F" w:rsidRPr="00D4403C" w:rsidRDefault="0090466A" w:rsidP="00827A8F">
      <w:pPr>
        <w:spacing w:line="360" w:lineRule="auto"/>
        <w:ind w:firstLine="435"/>
        <w:rPr>
          <w:rFonts w:asciiTheme="minorEastAsia" w:eastAsiaTheme="minorEastAsia" w:hAnsiTheme="minorEastAsia"/>
          <w:sz w:val="24"/>
        </w:rPr>
      </w:pPr>
      <w:r w:rsidRPr="00D4403C">
        <w:rPr>
          <w:rFonts w:asciiTheme="minorEastAsia" w:eastAsiaTheme="minorEastAsia" w:hAnsiTheme="minorEastAsia" w:hint="eastAsia"/>
          <w:sz w:val="24"/>
        </w:rPr>
        <w:t xml:space="preserve">本项目代表人（签字）：　　　　　</w:t>
      </w:r>
      <w:r w:rsidRPr="00D4403C">
        <w:rPr>
          <w:rFonts w:asciiTheme="minorEastAsia" w:eastAsiaTheme="minorEastAsia" w:hAnsiTheme="minorEastAsia"/>
          <w:sz w:val="24"/>
        </w:rPr>
        <w:tab/>
      </w:r>
      <w:r w:rsidRPr="00D4403C">
        <w:rPr>
          <w:rFonts w:asciiTheme="minorEastAsia" w:eastAsiaTheme="minorEastAsia" w:hAnsiTheme="minorEastAsia" w:hint="eastAsia"/>
          <w:sz w:val="24"/>
        </w:rPr>
        <w:t xml:space="preserve">手机：　　　　　　</w:t>
      </w:r>
    </w:p>
    <w:p w14:paraId="3E7B86A3" w14:textId="77777777" w:rsidR="00827A8F" w:rsidRPr="00D4403C" w:rsidRDefault="00827A8F" w:rsidP="00827A8F">
      <w:pPr>
        <w:spacing w:line="360" w:lineRule="auto"/>
        <w:ind w:firstLine="435"/>
        <w:rPr>
          <w:rFonts w:asciiTheme="minorEastAsia" w:eastAsiaTheme="minorEastAsia" w:hAnsiTheme="minorEastAsia"/>
          <w:sz w:val="24"/>
        </w:rPr>
      </w:pPr>
    </w:p>
    <w:p w14:paraId="23E8E638" w14:textId="77777777" w:rsidR="00827A8F" w:rsidRPr="00D4403C" w:rsidRDefault="0090466A" w:rsidP="00827A8F">
      <w:pPr>
        <w:spacing w:line="360" w:lineRule="auto"/>
        <w:ind w:firstLine="435"/>
        <w:rPr>
          <w:rFonts w:asciiTheme="minorEastAsia" w:eastAsiaTheme="minorEastAsia" w:hAnsiTheme="minorEastAsia"/>
          <w:sz w:val="24"/>
        </w:rPr>
      </w:pPr>
      <w:r w:rsidRPr="00D4403C">
        <w:rPr>
          <w:rFonts w:asciiTheme="minorEastAsia" w:eastAsiaTheme="minorEastAsia" w:hAnsiTheme="minorEastAsia" w:hint="eastAsia"/>
          <w:sz w:val="24"/>
        </w:rPr>
        <w:t xml:space="preserve">传真：　　　　　　　　　　　　</w:t>
      </w:r>
      <w:r w:rsidRPr="00D4403C">
        <w:rPr>
          <w:rFonts w:asciiTheme="minorEastAsia" w:eastAsiaTheme="minorEastAsia" w:hAnsiTheme="minorEastAsia"/>
          <w:sz w:val="24"/>
        </w:rPr>
        <w:tab/>
        <w:t>E-mail：</w:t>
      </w:r>
    </w:p>
    <w:p w14:paraId="38D4C55D" w14:textId="77777777" w:rsidR="00827A8F" w:rsidRPr="00D4403C" w:rsidRDefault="00827A8F" w:rsidP="00827A8F">
      <w:pPr>
        <w:spacing w:line="360" w:lineRule="auto"/>
        <w:ind w:firstLine="435"/>
        <w:rPr>
          <w:rFonts w:asciiTheme="minorEastAsia" w:eastAsiaTheme="minorEastAsia" w:hAnsiTheme="minorEastAsia"/>
          <w:sz w:val="24"/>
        </w:rPr>
      </w:pPr>
    </w:p>
    <w:p w14:paraId="55A46484" w14:textId="77777777" w:rsidR="00827A8F" w:rsidRPr="00D4403C" w:rsidRDefault="0090466A" w:rsidP="00827A8F">
      <w:pPr>
        <w:spacing w:line="360" w:lineRule="auto"/>
        <w:ind w:firstLine="435"/>
        <w:rPr>
          <w:rFonts w:asciiTheme="minorEastAsia" w:eastAsiaTheme="minorEastAsia" w:hAnsiTheme="minorEastAsia"/>
          <w:sz w:val="24"/>
        </w:rPr>
      </w:pPr>
      <w:r w:rsidRPr="00D4403C">
        <w:rPr>
          <w:rFonts w:asciiTheme="minorEastAsia" w:eastAsiaTheme="minorEastAsia" w:hAnsiTheme="minorEastAsia" w:hint="eastAsia"/>
          <w:sz w:val="24"/>
        </w:rPr>
        <w:t>地址：</w:t>
      </w:r>
      <w:r w:rsidRPr="00D4403C">
        <w:rPr>
          <w:rFonts w:asciiTheme="minorEastAsia" w:eastAsiaTheme="minorEastAsia" w:hAnsiTheme="minorEastAsia"/>
          <w:sz w:val="24"/>
        </w:rPr>
        <w:t xml:space="preserve"> </w:t>
      </w:r>
      <w:r w:rsidRPr="00D4403C">
        <w:rPr>
          <w:rFonts w:asciiTheme="minorEastAsia" w:eastAsiaTheme="minorEastAsia" w:hAnsiTheme="minorEastAsia"/>
          <w:sz w:val="24"/>
        </w:rPr>
        <w:tab/>
      </w:r>
      <w:r w:rsidRPr="00D4403C">
        <w:rPr>
          <w:rFonts w:asciiTheme="minorEastAsia" w:eastAsiaTheme="minorEastAsia" w:hAnsiTheme="minorEastAsia"/>
          <w:sz w:val="24"/>
        </w:rPr>
        <w:tab/>
      </w:r>
      <w:r w:rsidRPr="00D4403C">
        <w:rPr>
          <w:rFonts w:asciiTheme="minorEastAsia" w:eastAsiaTheme="minorEastAsia" w:hAnsiTheme="minorEastAsia"/>
          <w:sz w:val="24"/>
        </w:rPr>
        <w:tab/>
      </w:r>
      <w:r w:rsidRPr="00D4403C">
        <w:rPr>
          <w:rFonts w:asciiTheme="minorEastAsia" w:eastAsiaTheme="minorEastAsia" w:hAnsiTheme="minorEastAsia"/>
          <w:sz w:val="24"/>
        </w:rPr>
        <w:tab/>
      </w:r>
      <w:r w:rsidRPr="00D4403C">
        <w:rPr>
          <w:rFonts w:asciiTheme="minorEastAsia" w:eastAsiaTheme="minorEastAsia" w:hAnsiTheme="minorEastAsia"/>
          <w:sz w:val="24"/>
        </w:rPr>
        <w:tab/>
      </w:r>
      <w:r w:rsidRPr="00D4403C">
        <w:rPr>
          <w:rFonts w:asciiTheme="minorEastAsia" w:eastAsiaTheme="minorEastAsia" w:hAnsiTheme="minorEastAsia"/>
          <w:sz w:val="24"/>
        </w:rPr>
        <w:tab/>
      </w:r>
      <w:r w:rsidRPr="00D4403C">
        <w:rPr>
          <w:rFonts w:asciiTheme="minorEastAsia" w:eastAsiaTheme="minorEastAsia" w:hAnsiTheme="minorEastAsia"/>
          <w:sz w:val="24"/>
        </w:rPr>
        <w:tab/>
      </w:r>
      <w:r w:rsidRPr="00D4403C">
        <w:rPr>
          <w:rFonts w:asciiTheme="minorEastAsia" w:eastAsiaTheme="minorEastAsia" w:hAnsiTheme="minorEastAsia" w:hint="eastAsia"/>
          <w:sz w:val="24"/>
        </w:rPr>
        <w:t>邮政编码：</w:t>
      </w:r>
    </w:p>
    <w:p w14:paraId="1EB0ECBA" w14:textId="77777777" w:rsidR="00827A8F" w:rsidRPr="00D4403C" w:rsidRDefault="00827A8F" w:rsidP="0017593D">
      <w:pPr>
        <w:spacing w:line="360" w:lineRule="auto"/>
        <w:rPr>
          <w:rFonts w:asciiTheme="minorEastAsia" w:eastAsiaTheme="minorEastAsia" w:hAnsiTheme="minorEastAsia"/>
          <w:sz w:val="24"/>
        </w:rPr>
      </w:pPr>
    </w:p>
    <w:p w14:paraId="04766E12" w14:textId="77777777" w:rsidR="00827A8F" w:rsidRPr="00D4403C" w:rsidRDefault="0090466A" w:rsidP="00827A8F">
      <w:pPr>
        <w:spacing w:line="360" w:lineRule="auto"/>
        <w:ind w:right="960" w:firstLine="435"/>
        <w:jc w:val="right"/>
        <w:rPr>
          <w:rFonts w:asciiTheme="minorEastAsia" w:eastAsiaTheme="minorEastAsia" w:hAnsiTheme="minorEastAsia"/>
          <w:sz w:val="24"/>
        </w:rPr>
      </w:pPr>
      <w:r w:rsidRPr="00D4403C">
        <w:rPr>
          <w:rFonts w:asciiTheme="minorEastAsia" w:eastAsiaTheme="minorEastAsia" w:hAnsiTheme="minorEastAsia" w:hint="eastAsia"/>
          <w:sz w:val="24"/>
        </w:rPr>
        <w:t>（单位公章）</w:t>
      </w:r>
    </w:p>
    <w:p w14:paraId="4E695B7D" w14:textId="77777777" w:rsidR="00A72614" w:rsidRPr="00D4403C" w:rsidRDefault="0090466A" w:rsidP="005849C5">
      <w:pPr>
        <w:spacing w:line="360" w:lineRule="auto"/>
        <w:ind w:firstLine="435"/>
        <w:jc w:val="left"/>
        <w:rPr>
          <w:rFonts w:asciiTheme="minorEastAsia" w:eastAsiaTheme="minorEastAsia" w:hAnsiTheme="minorEastAsia"/>
          <w:sz w:val="24"/>
        </w:rPr>
      </w:pPr>
      <w:r w:rsidRPr="00D4403C">
        <w:rPr>
          <w:rFonts w:asciiTheme="minorEastAsia" w:eastAsiaTheme="minorEastAsia" w:hAnsiTheme="minorEastAsia" w:hint="eastAsia"/>
          <w:sz w:val="24"/>
        </w:rPr>
        <w:t xml:space="preserve">　　　　</w:t>
      </w:r>
      <w:r w:rsidR="005849C5" w:rsidRPr="00D4403C">
        <w:rPr>
          <w:rFonts w:asciiTheme="minorEastAsia" w:eastAsiaTheme="minorEastAsia" w:hAnsiTheme="minorEastAsia"/>
          <w:sz w:val="24"/>
        </w:rPr>
        <w:tab/>
      </w:r>
      <w:r w:rsidR="005849C5" w:rsidRPr="00D4403C">
        <w:rPr>
          <w:rFonts w:asciiTheme="minorEastAsia" w:eastAsiaTheme="minorEastAsia" w:hAnsiTheme="minorEastAsia"/>
          <w:sz w:val="24"/>
        </w:rPr>
        <w:tab/>
      </w:r>
      <w:r w:rsidR="005849C5" w:rsidRPr="00D4403C">
        <w:rPr>
          <w:rFonts w:asciiTheme="minorEastAsia" w:eastAsiaTheme="minorEastAsia" w:hAnsiTheme="minorEastAsia"/>
          <w:sz w:val="24"/>
        </w:rPr>
        <w:tab/>
      </w:r>
      <w:r w:rsidR="005849C5" w:rsidRPr="00D4403C">
        <w:rPr>
          <w:rFonts w:asciiTheme="minorEastAsia" w:eastAsiaTheme="minorEastAsia" w:hAnsiTheme="minorEastAsia"/>
          <w:sz w:val="24"/>
        </w:rPr>
        <w:tab/>
      </w:r>
      <w:r w:rsidR="005849C5" w:rsidRPr="00D4403C">
        <w:rPr>
          <w:rFonts w:asciiTheme="minorEastAsia" w:eastAsiaTheme="minorEastAsia" w:hAnsiTheme="minorEastAsia"/>
          <w:sz w:val="24"/>
        </w:rPr>
        <w:tab/>
      </w:r>
      <w:r w:rsidR="005849C5" w:rsidRPr="00D4403C">
        <w:rPr>
          <w:rFonts w:asciiTheme="minorEastAsia" w:eastAsiaTheme="minorEastAsia" w:hAnsiTheme="minorEastAsia"/>
          <w:sz w:val="24"/>
        </w:rPr>
        <w:tab/>
      </w:r>
      <w:r w:rsidR="005849C5" w:rsidRPr="00D4403C">
        <w:rPr>
          <w:rFonts w:asciiTheme="minorEastAsia" w:eastAsiaTheme="minorEastAsia" w:hAnsiTheme="minorEastAsia"/>
          <w:sz w:val="24"/>
        </w:rPr>
        <w:tab/>
      </w:r>
      <w:r w:rsidR="005849C5" w:rsidRPr="00D4403C">
        <w:rPr>
          <w:rFonts w:asciiTheme="minorEastAsia" w:eastAsiaTheme="minorEastAsia" w:hAnsiTheme="minorEastAsia"/>
          <w:sz w:val="24"/>
        </w:rPr>
        <w:tab/>
      </w:r>
      <w:r w:rsidR="005849C5" w:rsidRPr="00D4403C">
        <w:rPr>
          <w:rFonts w:asciiTheme="minorEastAsia" w:eastAsiaTheme="minorEastAsia" w:hAnsiTheme="minorEastAsia"/>
          <w:sz w:val="24"/>
        </w:rPr>
        <w:tab/>
      </w:r>
      <w:r w:rsidR="005849C5" w:rsidRPr="00D4403C">
        <w:rPr>
          <w:rFonts w:asciiTheme="minorEastAsia" w:eastAsiaTheme="minorEastAsia" w:hAnsiTheme="minorEastAsia"/>
          <w:sz w:val="24"/>
        </w:rPr>
        <w:tab/>
      </w:r>
      <w:r w:rsidR="005849C5" w:rsidRPr="00D4403C">
        <w:rPr>
          <w:rFonts w:asciiTheme="minorEastAsia" w:eastAsiaTheme="minorEastAsia" w:hAnsiTheme="minorEastAsia"/>
          <w:sz w:val="24"/>
        </w:rPr>
        <w:tab/>
      </w:r>
      <w:r w:rsidR="005849C5" w:rsidRPr="00D4403C">
        <w:rPr>
          <w:rFonts w:asciiTheme="minorEastAsia" w:eastAsiaTheme="minorEastAsia" w:hAnsiTheme="minorEastAsia"/>
          <w:sz w:val="24"/>
        </w:rPr>
        <w:tab/>
      </w:r>
      <w:r w:rsidRPr="00D4403C">
        <w:rPr>
          <w:rFonts w:asciiTheme="minorEastAsia" w:eastAsiaTheme="minorEastAsia" w:hAnsiTheme="minorEastAsia" w:hint="eastAsia"/>
          <w:sz w:val="24"/>
        </w:rPr>
        <w:t>年　　月　　日</w:t>
      </w:r>
    </w:p>
    <w:p w14:paraId="3AE7B808" w14:textId="77777777" w:rsidR="00827A8F" w:rsidRPr="00D4403C" w:rsidRDefault="0090466A" w:rsidP="00A72614">
      <w:pPr>
        <w:pStyle w:val="2"/>
        <w:rPr>
          <w:rStyle w:val="2Char0"/>
          <w:rFonts w:asciiTheme="minorEastAsia" w:eastAsiaTheme="minorEastAsia" w:hAnsiTheme="minorEastAsia"/>
          <w:b/>
          <w:sz w:val="28"/>
          <w:szCs w:val="28"/>
        </w:rPr>
      </w:pPr>
      <w:bookmarkStart w:id="29" w:name="_Toc494108126"/>
      <w:r w:rsidRPr="00D4403C">
        <w:rPr>
          <w:rStyle w:val="2Char0"/>
          <w:rFonts w:asciiTheme="minorEastAsia" w:eastAsiaTheme="minorEastAsia" w:hAnsiTheme="minorEastAsia" w:hint="eastAsia"/>
          <w:b/>
          <w:sz w:val="28"/>
          <w:szCs w:val="28"/>
        </w:rPr>
        <w:lastRenderedPageBreak/>
        <w:t>附件</w:t>
      </w:r>
      <w:r w:rsidR="005849C5" w:rsidRPr="00D4403C">
        <w:rPr>
          <w:rStyle w:val="2Char0"/>
          <w:rFonts w:asciiTheme="minorEastAsia" w:eastAsiaTheme="minorEastAsia" w:hAnsiTheme="minorEastAsia" w:hint="eastAsia"/>
          <w:b/>
          <w:sz w:val="28"/>
          <w:szCs w:val="28"/>
        </w:rPr>
        <w:t>三</w:t>
      </w:r>
      <w:r w:rsidRPr="00D4403C">
        <w:rPr>
          <w:rStyle w:val="2Char0"/>
          <w:rFonts w:asciiTheme="minorEastAsia" w:eastAsiaTheme="minorEastAsia" w:hAnsiTheme="minorEastAsia" w:hint="eastAsia"/>
          <w:b/>
          <w:sz w:val="28"/>
          <w:szCs w:val="28"/>
        </w:rPr>
        <w:t>：投标书格式</w:t>
      </w:r>
      <w:bookmarkEnd w:id="27"/>
      <w:bookmarkEnd w:id="29"/>
    </w:p>
    <w:p w14:paraId="668BDAC7" w14:textId="77777777" w:rsidR="00827A8F" w:rsidRPr="00D4403C" w:rsidRDefault="00827A8F" w:rsidP="00827A8F">
      <w:pPr>
        <w:spacing w:line="360" w:lineRule="auto"/>
        <w:rPr>
          <w:rFonts w:asciiTheme="minorEastAsia" w:eastAsiaTheme="minorEastAsia" w:hAnsiTheme="minorEastAsia"/>
          <w:sz w:val="24"/>
        </w:rPr>
      </w:pPr>
    </w:p>
    <w:p w14:paraId="1E54F643" w14:textId="77777777" w:rsidR="00827A8F" w:rsidRPr="00D4403C" w:rsidRDefault="0090466A" w:rsidP="005849C5">
      <w:pPr>
        <w:spacing w:line="360" w:lineRule="auto"/>
        <w:jc w:val="center"/>
        <w:rPr>
          <w:rFonts w:asciiTheme="minorEastAsia" w:eastAsiaTheme="minorEastAsia" w:hAnsiTheme="minorEastAsia"/>
          <w:b/>
          <w:sz w:val="24"/>
        </w:rPr>
      </w:pPr>
      <w:r w:rsidRPr="00D4403C">
        <w:rPr>
          <w:rFonts w:asciiTheme="minorEastAsia" w:eastAsiaTheme="minorEastAsia" w:hAnsiTheme="minorEastAsia" w:hint="eastAsia"/>
          <w:b/>
          <w:sz w:val="24"/>
        </w:rPr>
        <w:t>投</w:t>
      </w:r>
      <w:r w:rsidRPr="00D4403C">
        <w:rPr>
          <w:rFonts w:asciiTheme="minorEastAsia" w:eastAsiaTheme="minorEastAsia" w:hAnsiTheme="minorEastAsia"/>
          <w:b/>
          <w:sz w:val="24"/>
        </w:rPr>
        <w:t xml:space="preserve">  </w:t>
      </w:r>
      <w:r w:rsidRPr="00D4403C">
        <w:rPr>
          <w:rFonts w:asciiTheme="minorEastAsia" w:eastAsiaTheme="minorEastAsia" w:hAnsiTheme="minorEastAsia" w:hint="eastAsia"/>
          <w:b/>
          <w:sz w:val="24"/>
        </w:rPr>
        <w:t>标</w:t>
      </w:r>
      <w:r w:rsidRPr="00D4403C">
        <w:rPr>
          <w:rFonts w:asciiTheme="minorEastAsia" w:eastAsiaTheme="minorEastAsia" w:hAnsiTheme="minorEastAsia"/>
          <w:b/>
          <w:sz w:val="24"/>
        </w:rPr>
        <w:t xml:space="preserve">  </w:t>
      </w:r>
      <w:r w:rsidRPr="00D4403C">
        <w:rPr>
          <w:rFonts w:asciiTheme="minorEastAsia" w:eastAsiaTheme="minorEastAsia" w:hAnsiTheme="minorEastAsia" w:hint="eastAsia"/>
          <w:b/>
          <w:sz w:val="24"/>
        </w:rPr>
        <w:t>书</w:t>
      </w:r>
    </w:p>
    <w:p w14:paraId="3C782662" w14:textId="77777777" w:rsidR="00827A8F" w:rsidRPr="00D4403C" w:rsidRDefault="0090466A" w:rsidP="005849C5">
      <w:pPr>
        <w:spacing w:line="360" w:lineRule="auto"/>
        <w:jc w:val="center"/>
        <w:rPr>
          <w:rFonts w:asciiTheme="minorEastAsia" w:eastAsiaTheme="minorEastAsia" w:hAnsiTheme="minorEastAsia" w:cs="Arial"/>
          <w:sz w:val="24"/>
        </w:rPr>
      </w:pPr>
      <w:r w:rsidRPr="00D4403C">
        <w:rPr>
          <w:rFonts w:asciiTheme="minorEastAsia" w:eastAsiaTheme="minorEastAsia" w:hAnsiTheme="minorEastAsia" w:cs="Arial" w:hint="eastAsia"/>
          <w:sz w:val="24"/>
        </w:rPr>
        <w:t>目</w:t>
      </w:r>
      <w:r w:rsidRPr="00D4403C">
        <w:rPr>
          <w:rFonts w:asciiTheme="minorEastAsia" w:eastAsiaTheme="minorEastAsia" w:hAnsiTheme="minorEastAsia" w:cs="Arial"/>
          <w:sz w:val="24"/>
        </w:rPr>
        <w:t xml:space="preserve">  </w:t>
      </w:r>
      <w:r w:rsidRPr="00D4403C">
        <w:rPr>
          <w:rFonts w:asciiTheme="minorEastAsia" w:eastAsiaTheme="minorEastAsia" w:hAnsiTheme="minorEastAsia" w:cs="Arial" w:hint="eastAsia"/>
          <w:sz w:val="24"/>
        </w:rPr>
        <w:t>录</w:t>
      </w:r>
    </w:p>
    <w:p w14:paraId="6865405C" w14:textId="77777777" w:rsidR="005849C5" w:rsidRPr="00D4403C" w:rsidRDefault="005849C5" w:rsidP="005849C5">
      <w:pPr>
        <w:spacing w:line="360" w:lineRule="auto"/>
        <w:jc w:val="center"/>
        <w:rPr>
          <w:rFonts w:asciiTheme="minorEastAsia" w:eastAsiaTheme="minorEastAsia" w:hAnsiTheme="minorEastAsia" w:cs="Arial"/>
          <w:sz w:val="24"/>
        </w:rPr>
      </w:pPr>
    </w:p>
    <w:p w14:paraId="0F63038F" w14:textId="77777777" w:rsidR="00827A8F" w:rsidRPr="00D4403C" w:rsidRDefault="000F1AB8" w:rsidP="000F1AB8">
      <w:pPr>
        <w:spacing w:line="360" w:lineRule="auto"/>
        <w:ind w:firstLineChars="250" w:firstLine="600"/>
        <w:rPr>
          <w:rFonts w:asciiTheme="minorEastAsia" w:eastAsiaTheme="minorEastAsia" w:hAnsiTheme="minorEastAsia" w:cs="Arial"/>
          <w:sz w:val="24"/>
        </w:rPr>
      </w:pPr>
      <w:r w:rsidRPr="00D4403C">
        <w:rPr>
          <w:rFonts w:asciiTheme="minorEastAsia" w:eastAsiaTheme="minorEastAsia" w:hAnsiTheme="minorEastAsia" w:cs="Arial" w:hint="eastAsia"/>
          <w:sz w:val="24"/>
        </w:rPr>
        <w:t>一、</w:t>
      </w:r>
      <w:r w:rsidR="0090466A" w:rsidRPr="00D4403C">
        <w:rPr>
          <w:rFonts w:asciiTheme="minorEastAsia" w:eastAsiaTheme="minorEastAsia" w:hAnsiTheme="minorEastAsia" w:cs="Arial" w:hint="eastAsia"/>
          <w:sz w:val="24"/>
        </w:rPr>
        <w:t>投标函</w:t>
      </w:r>
    </w:p>
    <w:p w14:paraId="648C3B45" w14:textId="77777777" w:rsidR="000F1AB8" w:rsidRPr="00D4403C" w:rsidRDefault="000F1AB8" w:rsidP="000F1AB8">
      <w:pPr>
        <w:spacing w:line="360" w:lineRule="auto"/>
        <w:ind w:firstLineChars="250" w:firstLine="600"/>
        <w:rPr>
          <w:rFonts w:asciiTheme="minorEastAsia" w:eastAsiaTheme="minorEastAsia" w:hAnsiTheme="minorEastAsia" w:cs="Arial"/>
          <w:sz w:val="24"/>
        </w:rPr>
      </w:pPr>
      <w:r w:rsidRPr="00D4403C">
        <w:rPr>
          <w:rFonts w:asciiTheme="minorEastAsia" w:eastAsiaTheme="minorEastAsia" w:hAnsiTheme="minorEastAsia" w:cs="Arial" w:hint="eastAsia"/>
          <w:sz w:val="24"/>
        </w:rPr>
        <w:t>二、法定代表人授权书</w:t>
      </w:r>
    </w:p>
    <w:p w14:paraId="72CABA5A" w14:textId="77777777" w:rsidR="00827A8F" w:rsidRPr="00D4403C" w:rsidRDefault="000F1AB8" w:rsidP="000F1AB8">
      <w:pPr>
        <w:spacing w:line="360" w:lineRule="auto"/>
        <w:ind w:firstLineChars="250" w:firstLine="600"/>
        <w:rPr>
          <w:rFonts w:asciiTheme="minorEastAsia" w:eastAsiaTheme="minorEastAsia" w:hAnsiTheme="minorEastAsia" w:cs="Arial"/>
          <w:sz w:val="24"/>
        </w:rPr>
      </w:pPr>
      <w:r w:rsidRPr="00D4403C">
        <w:rPr>
          <w:rFonts w:asciiTheme="minorEastAsia" w:eastAsiaTheme="minorEastAsia" w:hAnsiTheme="minorEastAsia" w:cs="Arial" w:hint="eastAsia"/>
          <w:sz w:val="24"/>
        </w:rPr>
        <w:t>三、报价函</w:t>
      </w:r>
    </w:p>
    <w:p w14:paraId="665C0B4D" w14:textId="6F098E13" w:rsidR="00827A8F" w:rsidRPr="00D4403C" w:rsidRDefault="000F1AB8" w:rsidP="000F1AB8">
      <w:pPr>
        <w:spacing w:line="360" w:lineRule="auto"/>
        <w:ind w:firstLineChars="250" w:firstLine="600"/>
        <w:rPr>
          <w:rFonts w:asciiTheme="minorEastAsia" w:eastAsiaTheme="minorEastAsia" w:hAnsiTheme="minorEastAsia" w:cs="Arial"/>
          <w:sz w:val="24"/>
        </w:rPr>
      </w:pPr>
      <w:r w:rsidRPr="00D4403C">
        <w:rPr>
          <w:rFonts w:asciiTheme="minorEastAsia" w:eastAsiaTheme="minorEastAsia" w:hAnsiTheme="minorEastAsia" w:cs="Arial" w:hint="eastAsia"/>
          <w:sz w:val="24"/>
        </w:rPr>
        <w:t>四、</w:t>
      </w:r>
      <w:r w:rsidR="00ED7107" w:rsidRPr="00D4403C">
        <w:rPr>
          <w:rFonts w:asciiTheme="minorEastAsia" w:eastAsiaTheme="minorEastAsia" w:hAnsiTheme="minorEastAsia" w:cs="Arial" w:hint="eastAsia"/>
          <w:sz w:val="24"/>
        </w:rPr>
        <w:t>评估</w:t>
      </w:r>
      <w:r w:rsidR="0090466A" w:rsidRPr="00D4403C">
        <w:rPr>
          <w:rFonts w:asciiTheme="minorEastAsia" w:eastAsiaTheme="minorEastAsia" w:hAnsiTheme="minorEastAsia" w:cs="Arial" w:hint="eastAsia"/>
          <w:sz w:val="24"/>
        </w:rPr>
        <w:t>工作方案</w:t>
      </w:r>
    </w:p>
    <w:p w14:paraId="742A6582" w14:textId="77777777" w:rsidR="00827A8F" w:rsidRPr="00D4403C" w:rsidRDefault="0090466A" w:rsidP="00827A8F">
      <w:pPr>
        <w:spacing w:line="360" w:lineRule="auto"/>
        <w:jc w:val="left"/>
        <w:rPr>
          <w:rFonts w:asciiTheme="minorEastAsia" w:eastAsiaTheme="minorEastAsia" w:hAnsiTheme="minorEastAsia" w:cs="Arial"/>
          <w:sz w:val="24"/>
        </w:rPr>
      </w:pPr>
      <w:r w:rsidRPr="00D4403C">
        <w:rPr>
          <w:rFonts w:asciiTheme="minorEastAsia" w:eastAsiaTheme="minorEastAsia" w:hAnsiTheme="minorEastAsia" w:cs="Arial"/>
          <w:sz w:val="24"/>
        </w:rPr>
        <w:br w:type="page"/>
      </w:r>
    </w:p>
    <w:p w14:paraId="19851295" w14:textId="77777777" w:rsidR="00827A8F" w:rsidRPr="00D4403C" w:rsidRDefault="0090466A" w:rsidP="00827A8F">
      <w:pPr>
        <w:jc w:val="center"/>
        <w:rPr>
          <w:rFonts w:asciiTheme="minorEastAsia" w:eastAsiaTheme="minorEastAsia" w:hAnsiTheme="minorEastAsia"/>
          <w:b/>
          <w:sz w:val="24"/>
        </w:rPr>
      </w:pPr>
      <w:bookmarkStart w:id="30" w:name="_Hlt487876766"/>
      <w:bookmarkStart w:id="31" w:name="_Ref467988698"/>
      <w:bookmarkStart w:id="32" w:name="_Toc140330713"/>
      <w:bookmarkEnd w:id="30"/>
      <w:r w:rsidRPr="00D4403C">
        <w:rPr>
          <w:rFonts w:asciiTheme="minorEastAsia" w:eastAsiaTheme="minorEastAsia" w:hAnsiTheme="minorEastAsia" w:hint="eastAsia"/>
          <w:b/>
          <w:sz w:val="24"/>
        </w:rPr>
        <w:lastRenderedPageBreak/>
        <w:t>一、投标函</w:t>
      </w:r>
      <w:bookmarkEnd w:id="31"/>
      <w:bookmarkEnd w:id="32"/>
    </w:p>
    <w:p w14:paraId="21269667" w14:textId="77777777" w:rsidR="00827A8F" w:rsidRPr="00D4403C" w:rsidRDefault="00827A8F" w:rsidP="00827A8F">
      <w:pPr>
        <w:spacing w:line="360" w:lineRule="auto"/>
        <w:jc w:val="left"/>
        <w:rPr>
          <w:rFonts w:asciiTheme="minorEastAsia" w:eastAsiaTheme="minorEastAsia" w:hAnsiTheme="minorEastAsia" w:cs="Arial"/>
          <w:sz w:val="24"/>
        </w:rPr>
      </w:pPr>
    </w:p>
    <w:p w14:paraId="6064B0B4" w14:textId="77777777" w:rsidR="00827A8F" w:rsidRPr="00D4403C" w:rsidRDefault="0090466A" w:rsidP="00827A8F">
      <w:pPr>
        <w:spacing w:line="360" w:lineRule="auto"/>
        <w:jc w:val="left"/>
        <w:rPr>
          <w:rFonts w:asciiTheme="minorEastAsia" w:eastAsiaTheme="minorEastAsia" w:hAnsiTheme="minorEastAsia" w:cs="Arial"/>
          <w:sz w:val="24"/>
        </w:rPr>
      </w:pPr>
      <w:r w:rsidRPr="00D4403C">
        <w:rPr>
          <w:rFonts w:asciiTheme="minorEastAsia" w:eastAsiaTheme="minorEastAsia" w:hAnsiTheme="minorEastAsia" w:cs="Arial" w:hint="eastAsia"/>
          <w:sz w:val="24"/>
        </w:rPr>
        <w:t>北京市政路桥集团有限公司</w:t>
      </w:r>
      <w:r w:rsidRPr="00D4403C">
        <w:rPr>
          <w:rFonts w:asciiTheme="minorEastAsia" w:eastAsiaTheme="minorEastAsia" w:hAnsiTheme="minorEastAsia" w:cs="Arial"/>
          <w:sz w:val="24"/>
        </w:rPr>
        <w:t xml:space="preserve">: </w:t>
      </w:r>
    </w:p>
    <w:p w14:paraId="11DBC794" w14:textId="777EFAA4" w:rsidR="00827A8F" w:rsidRPr="00D4403C" w:rsidRDefault="0090466A" w:rsidP="006E1BD1">
      <w:pPr>
        <w:spacing w:line="360" w:lineRule="auto"/>
        <w:ind w:firstLineChars="250" w:firstLine="600"/>
        <w:jc w:val="left"/>
        <w:rPr>
          <w:rFonts w:asciiTheme="minorEastAsia" w:eastAsiaTheme="minorEastAsia" w:hAnsiTheme="minorEastAsia" w:cs="Arial"/>
          <w:sz w:val="24"/>
        </w:rPr>
      </w:pPr>
      <w:r w:rsidRPr="00D4403C">
        <w:rPr>
          <w:rFonts w:asciiTheme="minorEastAsia" w:eastAsiaTheme="minorEastAsia" w:hAnsiTheme="minorEastAsia" w:cs="Arial" w:hint="eastAsia"/>
          <w:sz w:val="24"/>
          <w:u w:val="single"/>
        </w:rPr>
        <w:t>（投标人全称）</w:t>
      </w:r>
      <w:r w:rsidRPr="00D4403C">
        <w:rPr>
          <w:rFonts w:asciiTheme="minorEastAsia" w:eastAsiaTheme="minorEastAsia" w:hAnsiTheme="minorEastAsia" w:cs="Arial" w:hint="eastAsia"/>
          <w:sz w:val="24"/>
        </w:rPr>
        <w:t>委托</w:t>
      </w:r>
      <w:r w:rsidRPr="00D4403C">
        <w:rPr>
          <w:rFonts w:asciiTheme="minorEastAsia" w:eastAsiaTheme="minorEastAsia" w:hAnsiTheme="minorEastAsia" w:cs="Arial" w:hint="eastAsia"/>
          <w:sz w:val="24"/>
          <w:u w:val="single"/>
        </w:rPr>
        <w:t>（全权代表人姓名），（性别）（职务、职称），身份证号</w:t>
      </w:r>
      <w:r w:rsidR="000F1AB8" w:rsidRPr="00D4403C">
        <w:rPr>
          <w:rFonts w:asciiTheme="minorEastAsia" w:eastAsiaTheme="minorEastAsia" w:hAnsiTheme="minorEastAsia" w:cs="Arial" w:hint="eastAsia"/>
          <w:sz w:val="24"/>
        </w:rPr>
        <w:t>为全权代表，参加贵方组织的“</w:t>
      </w:r>
      <w:r w:rsidR="000F1AB8" w:rsidRPr="00D4403C">
        <w:rPr>
          <w:rFonts w:asciiTheme="minorEastAsia" w:eastAsiaTheme="minorEastAsia" w:hAnsiTheme="minorEastAsia" w:hint="eastAsia"/>
          <w:sz w:val="24"/>
        </w:rPr>
        <w:t>北京市政路桥集团有限公司</w:t>
      </w:r>
      <w:r w:rsidR="00ED7107" w:rsidRPr="00D4403C">
        <w:rPr>
          <w:rFonts w:asciiTheme="minorEastAsia" w:eastAsiaTheme="minorEastAsia" w:hAnsiTheme="minorEastAsia" w:hint="eastAsia"/>
          <w:sz w:val="24"/>
        </w:rPr>
        <w:t>投资性房地产评估项目</w:t>
      </w:r>
      <w:r w:rsidR="000F1AB8" w:rsidRPr="00D4403C">
        <w:rPr>
          <w:rFonts w:asciiTheme="minorEastAsia" w:eastAsiaTheme="minorEastAsia" w:hAnsiTheme="minorEastAsia" w:hint="eastAsia"/>
          <w:sz w:val="24"/>
        </w:rPr>
        <w:t>服务采购</w:t>
      </w:r>
      <w:r w:rsidRPr="00D4403C">
        <w:rPr>
          <w:rFonts w:asciiTheme="minorEastAsia" w:eastAsiaTheme="minorEastAsia" w:hAnsiTheme="minorEastAsia" w:cs="Arial" w:hint="eastAsia"/>
          <w:sz w:val="24"/>
        </w:rPr>
        <w:t>”的招标活动。为此</w:t>
      </w:r>
    </w:p>
    <w:p w14:paraId="3784389B" w14:textId="77777777" w:rsidR="00827A8F" w:rsidRPr="00D4403C" w:rsidRDefault="0090466A" w:rsidP="006E1BD1">
      <w:pPr>
        <w:spacing w:line="360" w:lineRule="auto"/>
        <w:ind w:firstLineChars="200" w:firstLine="480"/>
        <w:jc w:val="left"/>
        <w:rPr>
          <w:rFonts w:asciiTheme="minorEastAsia" w:eastAsiaTheme="minorEastAsia" w:hAnsiTheme="minorEastAsia" w:cs="Arial"/>
          <w:sz w:val="24"/>
        </w:rPr>
      </w:pPr>
      <w:r w:rsidRPr="00D4403C">
        <w:rPr>
          <w:rFonts w:asciiTheme="minorEastAsia" w:eastAsiaTheme="minorEastAsia" w:hAnsiTheme="minorEastAsia" w:cs="Arial"/>
          <w:sz w:val="24"/>
        </w:rPr>
        <w:t>1、提供投标人须知规定的全部投标文件</w:t>
      </w:r>
    </w:p>
    <w:p w14:paraId="667C62DB" w14:textId="5D625478" w:rsidR="00827A8F" w:rsidRPr="00D4403C" w:rsidRDefault="0090466A" w:rsidP="006E1BD1">
      <w:pPr>
        <w:spacing w:line="360" w:lineRule="auto"/>
        <w:ind w:firstLineChars="300" w:firstLine="720"/>
        <w:jc w:val="left"/>
        <w:rPr>
          <w:rFonts w:asciiTheme="minorEastAsia" w:eastAsiaTheme="minorEastAsia" w:hAnsiTheme="minorEastAsia" w:cs="Arial"/>
          <w:sz w:val="24"/>
        </w:rPr>
      </w:pPr>
      <w:r w:rsidRPr="00D4403C">
        <w:rPr>
          <w:rFonts w:asciiTheme="minorEastAsia" w:eastAsiaTheme="minorEastAsia" w:hAnsiTheme="minorEastAsia" w:cs="Arial" w:hint="eastAsia"/>
          <w:sz w:val="24"/>
        </w:rPr>
        <w:t>（</w:t>
      </w:r>
      <w:r w:rsidRPr="00D4403C">
        <w:rPr>
          <w:rFonts w:asciiTheme="minorEastAsia" w:eastAsiaTheme="minorEastAsia" w:hAnsiTheme="minorEastAsia" w:cs="Arial"/>
          <w:sz w:val="24"/>
        </w:rPr>
        <w:t>1）投标书正本1份，副本</w:t>
      </w:r>
      <w:r w:rsidR="00ED7107" w:rsidRPr="00D4403C">
        <w:rPr>
          <w:rFonts w:asciiTheme="minorEastAsia" w:eastAsiaTheme="minorEastAsia" w:hAnsiTheme="minorEastAsia" w:cs="Arial" w:hint="eastAsia"/>
          <w:sz w:val="24"/>
        </w:rPr>
        <w:t>4</w:t>
      </w:r>
      <w:r w:rsidRPr="00D4403C">
        <w:rPr>
          <w:rFonts w:asciiTheme="minorEastAsia" w:eastAsiaTheme="minorEastAsia" w:hAnsiTheme="minorEastAsia" w:cs="Arial" w:hint="eastAsia"/>
          <w:sz w:val="24"/>
        </w:rPr>
        <w:t>份；</w:t>
      </w:r>
    </w:p>
    <w:p w14:paraId="4CE94F83" w14:textId="204F7934" w:rsidR="00827A8F" w:rsidRPr="00D4403C" w:rsidRDefault="0090466A" w:rsidP="006E1BD1">
      <w:pPr>
        <w:spacing w:line="360" w:lineRule="auto"/>
        <w:ind w:firstLineChars="300" w:firstLine="720"/>
        <w:jc w:val="left"/>
        <w:rPr>
          <w:rFonts w:asciiTheme="minorEastAsia" w:eastAsiaTheme="minorEastAsia" w:hAnsiTheme="minorEastAsia" w:cs="Arial"/>
          <w:sz w:val="24"/>
        </w:rPr>
      </w:pPr>
      <w:r w:rsidRPr="00D4403C">
        <w:rPr>
          <w:rFonts w:asciiTheme="minorEastAsia" w:eastAsiaTheme="minorEastAsia" w:hAnsiTheme="minorEastAsia" w:cs="Arial" w:hint="eastAsia"/>
          <w:sz w:val="24"/>
        </w:rPr>
        <w:t>（</w:t>
      </w:r>
      <w:r w:rsidRPr="00D4403C">
        <w:rPr>
          <w:rFonts w:asciiTheme="minorEastAsia" w:eastAsiaTheme="minorEastAsia" w:hAnsiTheme="minorEastAsia" w:cs="Arial"/>
          <w:sz w:val="24"/>
        </w:rPr>
        <w:t>2）资格证明文件正本1份，副本</w:t>
      </w:r>
      <w:r w:rsidR="00ED7107" w:rsidRPr="00D4403C">
        <w:rPr>
          <w:rFonts w:asciiTheme="minorEastAsia" w:eastAsiaTheme="minorEastAsia" w:hAnsiTheme="minorEastAsia" w:cs="Arial" w:hint="eastAsia"/>
          <w:sz w:val="24"/>
        </w:rPr>
        <w:t>4</w:t>
      </w:r>
      <w:r w:rsidRPr="00D4403C">
        <w:rPr>
          <w:rFonts w:asciiTheme="minorEastAsia" w:eastAsiaTheme="minorEastAsia" w:hAnsiTheme="minorEastAsia" w:cs="Arial" w:hint="eastAsia"/>
          <w:sz w:val="24"/>
        </w:rPr>
        <w:t>份。</w:t>
      </w:r>
    </w:p>
    <w:p w14:paraId="2D9C3A45" w14:textId="77777777" w:rsidR="00827A8F" w:rsidRPr="00D4403C" w:rsidRDefault="0090466A" w:rsidP="006E1BD1">
      <w:pPr>
        <w:spacing w:line="360" w:lineRule="auto"/>
        <w:ind w:firstLineChars="200" w:firstLine="480"/>
        <w:jc w:val="left"/>
        <w:rPr>
          <w:rFonts w:asciiTheme="minorEastAsia" w:eastAsiaTheme="minorEastAsia" w:hAnsiTheme="minorEastAsia" w:cs="Arial"/>
          <w:sz w:val="24"/>
        </w:rPr>
      </w:pPr>
      <w:r w:rsidRPr="00D4403C">
        <w:rPr>
          <w:rFonts w:asciiTheme="minorEastAsia" w:eastAsiaTheme="minorEastAsia" w:hAnsiTheme="minorEastAsia" w:cs="Arial"/>
          <w:sz w:val="24"/>
        </w:rPr>
        <w:t>2、保证遵守招标文件中的有关规定。</w:t>
      </w:r>
    </w:p>
    <w:p w14:paraId="5D742F33" w14:textId="77777777" w:rsidR="00827A8F" w:rsidRPr="00D4403C" w:rsidRDefault="0090466A" w:rsidP="006E1BD1">
      <w:pPr>
        <w:spacing w:line="360" w:lineRule="auto"/>
        <w:ind w:firstLineChars="200" w:firstLine="480"/>
        <w:jc w:val="left"/>
        <w:rPr>
          <w:rFonts w:asciiTheme="minorEastAsia" w:eastAsiaTheme="minorEastAsia" w:hAnsiTheme="minorEastAsia" w:cs="Arial"/>
          <w:sz w:val="24"/>
        </w:rPr>
      </w:pPr>
      <w:r w:rsidRPr="00D4403C">
        <w:rPr>
          <w:rFonts w:asciiTheme="minorEastAsia" w:eastAsiaTheme="minorEastAsia" w:hAnsiTheme="minorEastAsia" w:cs="Arial"/>
          <w:sz w:val="24"/>
        </w:rPr>
        <w:t>3、保证严格地执行与招标人所签订的服务协议书，并承担服务协议书规定的责任和义务。</w:t>
      </w:r>
    </w:p>
    <w:p w14:paraId="4D4391F7" w14:textId="77777777" w:rsidR="00827A8F" w:rsidRPr="00D4403C" w:rsidRDefault="0090466A" w:rsidP="006E1BD1">
      <w:pPr>
        <w:spacing w:line="360" w:lineRule="auto"/>
        <w:ind w:firstLineChars="200" w:firstLine="480"/>
        <w:jc w:val="left"/>
        <w:rPr>
          <w:rFonts w:asciiTheme="minorEastAsia" w:eastAsiaTheme="minorEastAsia" w:hAnsiTheme="minorEastAsia" w:cs="Arial"/>
          <w:sz w:val="24"/>
        </w:rPr>
      </w:pPr>
      <w:r w:rsidRPr="00D4403C">
        <w:rPr>
          <w:rFonts w:asciiTheme="minorEastAsia" w:eastAsiaTheme="minorEastAsia" w:hAnsiTheme="minorEastAsia" w:cs="Arial"/>
          <w:sz w:val="24"/>
        </w:rPr>
        <w:t>4、愿意向贵方提供任何与该项目有关的数据、情况和资料。</w:t>
      </w:r>
    </w:p>
    <w:p w14:paraId="344393C9" w14:textId="77777777" w:rsidR="00827A8F" w:rsidRPr="00D4403C" w:rsidRDefault="0090466A" w:rsidP="006E1BD1">
      <w:pPr>
        <w:spacing w:line="360" w:lineRule="auto"/>
        <w:ind w:firstLineChars="200" w:firstLine="480"/>
        <w:jc w:val="left"/>
        <w:rPr>
          <w:rFonts w:asciiTheme="minorEastAsia" w:eastAsiaTheme="minorEastAsia" w:hAnsiTheme="minorEastAsia" w:cs="Arial"/>
          <w:sz w:val="24"/>
        </w:rPr>
      </w:pPr>
      <w:r w:rsidRPr="00D4403C">
        <w:rPr>
          <w:rFonts w:asciiTheme="minorEastAsia" w:eastAsiaTheme="minorEastAsia" w:hAnsiTheme="minorEastAsia" w:cs="Arial"/>
          <w:sz w:val="24"/>
        </w:rPr>
        <w:t>5、本投标文件自递交之日起</w:t>
      </w:r>
      <w:r w:rsidRPr="00D4403C">
        <w:rPr>
          <w:rFonts w:asciiTheme="minorEastAsia" w:eastAsiaTheme="minorEastAsia" w:hAnsiTheme="minorEastAsia" w:cs="Arial"/>
          <w:sz w:val="24"/>
          <w:u w:val="single"/>
        </w:rPr>
        <w:t xml:space="preserve"> 30</w:t>
      </w:r>
      <w:r w:rsidRPr="00D4403C">
        <w:rPr>
          <w:rFonts w:asciiTheme="minorEastAsia" w:eastAsiaTheme="minorEastAsia" w:hAnsiTheme="minorEastAsia" w:cs="Arial" w:hint="eastAsia"/>
          <w:sz w:val="24"/>
        </w:rPr>
        <w:t>天内有效。</w:t>
      </w:r>
    </w:p>
    <w:p w14:paraId="1F8964CE" w14:textId="77777777" w:rsidR="00827A8F" w:rsidRPr="00D4403C" w:rsidRDefault="0090466A" w:rsidP="005665A5">
      <w:pPr>
        <w:spacing w:line="360" w:lineRule="auto"/>
        <w:ind w:firstLineChars="200" w:firstLine="480"/>
        <w:jc w:val="left"/>
        <w:rPr>
          <w:rFonts w:asciiTheme="minorEastAsia" w:eastAsiaTheme="minorEastAsia" w:hAnsiTheme="minorEastAsia" w:cs="Arial"/>
          <w:sz w:val="24"/>
        </w:rPr>
      </w:pPr>
      <w:r w:rsidRPr="00D4403C">
        <w:rPr>
          <w:rFonts w:asciiTheme="minorEastAsia" w:eastAsiaTheme="minorEastAsia" w:hAnsiTheme="minorEastAsia" w:cs="Arial"/>
          <w:sz w:val="24"/>
        </w:rPr>
        <w:t>6、与本活动有关的一切往来通讯请寄</w:t>
      </w:r>
    </w:p>
    <w:p w14:paraId="74ED040E" w14:textId="77777777" w:rsidR="00827A8F" w:rsidRPr="00D4403C" w:rsidRDefault="0090466A" w:rsidP="00827A8F">
      <w:pPr>
        <w:spacing w:line="360" w:lineRule="auto"/>
        <w:jc w:val="left"/>
        <w:rPr>
          <w:rFonts w:asciiTheme="minorEastAsia" w:eastAsiaTheme="minorEastAsia" w:hAnsiTheme="minorEastAsia" w:cs="Arial"/>
          <w:sz w:val="24"/>
        </w:rPr>
      </w:pPr>
      <w:r w:rsidRPr="00D4403C">
        <w:rPr>
          <w:rFonts w:asciiTheme="minorEastAsia" w:eastAsiaTheme="minorEastAsia" w:hAnsiTheme="minorEastAsia" w:cs="Arial" w:hint="eastAsia"/>
          <w:sz w:val="24"/>
        </w:rPr>
        <w:t>地址：</w:t>
      </w:r>
    </w:p>
    <w:p w14:paraId="43C18964" w14:textId="77777777" w:rsidR="00827A8F" w:rsidRPr="00D4403C" w:rsidRDefault="00827A8F" w:rsidP="00827A8F">
      <w:pPr>
        <w:spacing w:line="360" w:lineRule="auto"/>
        <w:jc w:val="left"/>
        <w:rPr>
          <w:rFonts w:asciiTheme="minorEastAsia" w:eastAsiaTheme="minorEastAsia" w:hAnsiTheme="minorEastAsia" w:cs="Arial"/>
          <w:sz w:val="24"/>
        </w:rPr>
      </w:pPr>
    </w:p>
    <w:p w14:paraId="72C0A85A" w14:textId="77777777" w:rsidR="005665A5" w:rsidRPr="00D4403C" w:rsidRDefault="0090466A" w:rsidP="00827A8F">
      <w:pPr>
        <w:spacing w:line="360" w:lineRule="auto"/>
        <w:jc w:val="left"/>
        <w:rPr>
          <w:rFonts w:asciiTheme="minorEastAsia" w:eastAsiaTheme="minorEastAsia" w:hAnsiTheme="minorEastAsia" w:cs="Arial"/>
          <w:sz w:val="24"/>
        </w:rPr>
      </w:pPr>
      <w:r w:rsidRPr="00D4403C">
        <w:rPr>
          <w:rFonts w:asciiTheme="minorEastAsia" w:eastAsiaTheme="minorEastAsia" w:hAnsiTheme="minorEastAsia" w:cs="Arial" w:hint="eastAsia"/>
          <w:sz w:val="24"/>
        </w:rPr>
        <w:t>邮编：</w:t>
      </w:r>
    </w:p>
    <w:p w14:paraId="64077B88" w14:textId="77777777" w:rsidR="005665A5" w:rsidRPr="00D4403C" w:rsidRDefault="005665A5" w:rsidP="00827A8F">
      <w:pPr>
        <w:spacing w:line="360" w:lineRule="auto"/>
        <w:jc w:val="left"/>
        <w:rPr>
          <w:rFonts w:asciiTheme="minorEastAsia" w:eastAsiaTheme="minorEastAsia" w:hAnsiTheme="minorEastAsia" w:cs="Arial"/>
          <w:sz w:val="24"/>
        </w:rPr>
      </w:pPr>
    </w:p>
    <w:p w14:paraId="0E1AED8C" w14:textId="77777777" w:rsidR="005665A5" w:rsidRPr="00D4403C" w:rsidRDefault="0090466A" w:rsidP="00827A8F">
      <w:pPr>
        <w:spacing w:line="360" w:lineRule="auto"/>
        <w:jc w:val="left"/>
        <w:rPr>
          <w:rFonts w:asciiTheme="minorEastAsia" w:eastAsiaTheme="minorEastAsia" w:hAnsiTheme="minorEastAsia" w:cs="Arial"/>
          <w:sz w:val="24"/>
        </w:rPr>
      </w:pPr>
      <w:r w:rsidRPr="00D4403C">
        <w:rPr>
          <w:rFonts w:asciiTheme="minorEastAsia" w:eastAsiaTheme="minorEastAsia" w:hAnsiTheme="minorEastAsia" w:cs="Arial" w:hint="eastAsia"/>
          <w:sz w:val="24"/>
        </w:rPr>
        <w:t>电话：</w:t>
      </w:r>
    </w:p>
    <w:p w14:paraId="3A17BEDE" w14:textId="77777777" w:rsidR="005665A5" w:rsidRPr="00D4403C" w:rsidRDefault="005665A5" w:rsidP="00827A8F">
      <w:pPr>
        <w:spacing w:line="360" w:lineRule="auto"/>
        <w:jc w:val="left"/>
        <w:rPr>
          <w:rFonts w:asciiTheme="minorEastAsia" w:eastAsiaTheme="minorEastAsia" w:hAnsiTheme="minorEastAsia" w:cs="Arial"/>
          <w:sz w:val="24"/>
        </w:rPr>
      </w:pPr>
    </w:p>
    <w:p w14:paraId="3C022E87" w14:textId="77777777" w:rsidR="00827A8F" w:rsidRPr="00D4403C" w:rsidRDefault="0090466A" w:rsidP="00827A8F">
      <w:pPr>
        <w:spacing w:line="360" w:lineRule="auto"/>
        <w:jc w:val="left"/>
        <w:rPr>
          <w:rFonts w:asciiTheme="minorEastAsia" w:eastAsiaTheme="minorEastAsia" w:hAnsiTheme="minorEastAsia" w:cs="Arial"/>
          <w:sz w:val="24"/>
        </w:rPr>
      </w:pPr>
      <w:r w:rsidRPr="00D4403C">
        <w:rPr>
          <w:rFonts w:asciiTheme="minorEastAsia" w:eastAsiaTheme="minorEastAsia" w:hAnsiTheme="minorEastAsia" w:cs="Arial" w:hint="eastAsia"/>
          <w:sz w:val="24"/>
        </w:rPr>
        <w:t>传真：</w:t>
      </w:r>
    </w:p>
    <w:p w14:paraId="3ABFCFC1" w14:textId="77777777" w:rsidR="00827A8F" w:rsidRPr="00D4403C" w:rsidRDefault="00827A8F" w:rsidP="00827A8F">
      <w:pPr>
        <w:spacing w:line="360" w:lineRule="auto"/>
        <w:jc w:val="left"/>
        <w:rPr>
          <w:rFonts w:asciiTheme="minorEastAsia" w:eastAsiaTheme="minorEastAsia" w:hAnsiTheme="minorEastAsia" w:cs="Arial"/>
          <w:sz w:val="24"/>
        </w:rPr>
      </w:pPr>
    </w:p>
    <w:p w14:paraId="6B91E95D" w14:textId="77777777" w:rsidR="00827A8F" w:rsidRPr="00D4403C" w:rsidRDefault="0090466A" w:rsidP="00827A8F">
      <w:pPr>
        <w:spacing w:line="360" w:lineRule="auto"/>
        <w:jc w:val="left"/>
        <w:rPr>
          <w:rFonts w:asciiTheme="minorEastAsia" w:eastAsiaTheme="minorEastAsia" w:hAnsiTheme="minorEastAsia" w:cs="Arial"/>
          <w:sz w:val="24"/>
        </w:rPr>
      </w:pPr>
      <w:r w:rsidRPr="00D4403C">
        <w:rPr>
          <w:rFonts w:asciiTheme="minorEastAsia" w:eastAsiaTheme="minorEastAsia" w:hAnsiTheme="minorEastAsia" w:cs="Arial" w:hint="eastAsia"/>
          <w:sz w:val="24"/>
        </w:rPr>
        <w:t>电子信箱：</w:t>
      </w:r>
    </w:p>
    <w:p w14:paraId="57B29536" w14:textId="77777777" w:rsidR="00827A8F" w:rsidRPr="00D4403C" w:rsidRDefault="00827A8F" w:rsidP="00827A8F">
      <w:pPr>
        <w:spacing w:line="360" w:lineRule="auto"/>
        <w:jc w:val="left"/>
        <w:rPr>
          <w:rFonts w:asciiTheme="minorEastAsia" w:eastAsiaTheme="minorEastAsia" w:hAnsiTheme="minorEastAsia" w:cs="Arial"/>
          <w:sz w:val="24"/>
        </w:rPr>
      </w:pPr>
    </w:p>
    <w:p w14:paraId="79131F57" w14:textId="77777777" w:rsidR="00827A8F" w:rsidRPr="00D4403C" w:rsidRDefault="0090466A" w:rsidP="00827A8F">
      <w:pPr>
        <w:spacing w:line="360" w:lineRule="auto"/>
        <w:jc w:val="left"/>
        <w:rPr>
          <w:rFonts w:asciiTheme="minorEastAsia" w:eastAsiaTheme="minorEastAsia" w:hAnsiTheme="minorEastAsia" w:cs="Arial"/>
          <w:sz w:val="24"/>
        </w:rPr>
      </w:pPr>
      <w:r w:rsidRPr="00D4403C">
        <w:rPr>
          <w:rFonts w:asciiTheme="minorEastAsia" w:eastAsiaTheme="minorEastAsia" w:hAnsiTheme="minorEastAsia" w:cs="Arial" w:hint="eastAsia"/>
          <w:sz w:val="24"/>
        </w:rPr>
        <w:t>投标人全称（盖章）：</w:t>
      </w:r>
    </w:p>
    <w:p w14:paraId="6DA64DEE" w14:textId="77777777" w:rsidR="00827A8F" w:rsidRPr="00D4403C" w:rsidRDefault="00827A8F" w:rsidP="00827A8F">
      <w:pPr>
        <w:spacing w:line="360" w:lineRule="auto"/>
        <w:jc w:val="left"/>
        <w:rPr>
          <w:rFonts w:asciiTheme="minorEastAsia" w:eastAsiaTheme="minorEastAsia" w:hAnsiTheme="minorEastAsia" w:cs="Arial"/>
          <w:sz w:val="24"/>
        </w:rPr>
      </w:pPr>
    </w:p>
    <w:p w14:paraId="20089115" w14:textId="77777777" w:rsidR="00827A8F" w:rsidRPr="00D4403C" w:rsidRDefault="0090466A" w:rsidP="00827A8F">
      <w:pPr>
        <w:spacing w:line="360" w:lineRule="auto"/>
        <w:jc w:val="left"/>
        <w:rPr>
          <w:rFonts w:asciiTheme="minorEastAsia" w:eastAsiaTheme="minorEastAsia" w:hAnsiTheme="minorEastAsia" w:cs="Arial"/>
          <w:sz w:val="24"/>
        </w:rPr>
      </w:pPr>
      <w:r w:rsidRPr="00D4403C">
        <w:rPr>
          <w:rFonts w:asciiTheme="minorEastAsia" w:eastAsiaTheme="minorEastAsia" w:hAnsiTheme="minorEastAsia" w:cs="Arial" w:hint="eastAsia"/>
          <w:sz w:val="24"/>
        </w:rPr>
        <w:t>法定代表人</w:t>
      </w:r>
      <w:r w:rsidR="000F1AB8" w:rsidRPr="00D4403C">
        <w:rPr>
          <w:rFonts w:asciiTheme="minorEastAsia" w:eastAsiaTheme="minorEastAsia" w:hAnsiTheme="minorEastAsia" w:cs="Arial" w:hint="eastAsia"/>
          <w:sz w:val="24"/>
        </w:rPr>
        <w:t>或授权</w:t>
      </w:r>
      <w:r w:rsidRPr="00D4403C">
        <w:rPr>
          <w:rFonts w:asciiTheme="minorEastAsia" w:eastAsiaTheme="minorEastAsia" w:hAnsiTheme="minorEastAsia" w:cs="Arial" w:hint="eastAsia"/>
          <w:sz w:val="24"/>
        </w:rPr>
        <w:t>代表人（签字）</w:t>
      </w:r>
    </w:p>
    <w:p w14:paraId="03B2A295" w14:textId="77777777" w:rsidR="00827A8F" w:rsidRPr="00D4403C" w:rsidRDefault="00827A8F" w:rsidP="00827A8F">
      <w:pPr>
        <w:spacing w:line="360" w:lineRule="auto"/>
        <w:jc w:val="left"/>
        <w:rPr>
          <w:rFonts w:asciiTheme="minorEastAsia" w:eastAsiaTheme="minorEastAsia" w:hAnsiTheme="minorEastAsia"/>
          <w:sz w:val="24"/>
        </w:rPr>
      </w:pPr>
    </w:p>
    <w:p w14:paraId="7713DA55" w14:textId="77777777" w:rsidR="00827A8F" w:rsidRPr="00D4403C" w:rsidRDefault="0090466A" w:rsidP="00827A8F">
      <w:pPr>
        <w:spacing w:line="360" w:lineRule="auto"/>
        <w:jc w:val="left"/>
        <w:rPr>
          <w:rFonts w:asciiTheme="minorEastAsia" w:eastAsiaTheme="minorEastAsia" w:hAnsiTheme="minorEastAsia"/>
          <w:sz w:val="24"/>
          <w:u w:val="single"/>
        </w:rPr>
      </w:pPr>
      <w:r w:rsidRPr="00D4403C">
        <w:rPr>
          <w:rFonts w:asciiTheme="minorEastAsia" w:eastAsiaTheme="minorEastAsia" w:hAnsiTheme="minorEastAsia" w:hint="eastAsia"/>
          <w:sz w:val="24"/>
        </w:rPr>
        <w:t>日期：</w:t>
      </w:r>
      <w:bookmarkStart w:id="33" w:name="_Hlt487876754"/>
      <w:bookmarkStart w:id="34" w:name="_Ref467988705"/>
      <w:bookmarkEnd w:id="33"/>
    </w:p>
    <w:p w14:paraId="4FABF586" w14:textId="77777777" w:rsidR="000F1AB8" w:rsidRPr="00D4403C" w:rsidRDefault="000F1AB8" w:rsidP="000F1AB8">
      <w:pPr>
        <w:adjustRightInd w:val="0"/>
        <w:snapToGrid w:val="0"/>
        <w:spacing w:line="360" w:lineRule="auto"/>
        <w:ind w:firstLineChars="200" w:firstLine="482"/>
        <w:rPr>
          <w:rFonts w:asciiTheme="minorEastAsia" w:eastAsiaTheme="minorEastAsia" w:hAnsiTheme="minorEastAsia" w:cs="宋体"/>
          <w:b/>
          <w:sz w:val="24"/>
        </w:rPr>
      </w:pPr>
      <w:r w:rsidRPr="00D4403C">
        <w:rPr>
          <w:rFonts w:asciiTheme="minorEastAsia" w:eastAsiaTheme="minorEastAsia" w:hAnsiTheme="minorEastAsia" w:cs="宋体" w:hint="eastAsia"/>
          <w:b/>
          <w:sz w:val="24"/>
        </w:rPr>
        <w:lastRenderedPageBreak/>
        <w:t>（如法定代表人亲自签字参加投标，则不需</w:t>
      </w:r>
      <w:r w:rsidR="00310F34" w:rsidRPr="00D4403C">
        <w:rPr>
          <w:rFonts w:asciiTheme="minorEastAsia" w:eastAsiaTheme="minorEastAsia" w:hAnsiTheme="minorEastAsia" w:cs="宋体" w:hint="eastAsia"/>
          <w:b/>
          <w:sz w:val="24"/>
        </w:rPr>
        <w:t>要</w:t>
      </w:r>
      <w:r w:rsidRPr="00D4403C">
        <w:rPr>
          <w:rFonts w:asciiTheme="minorEastAsia" w:eastAsiaTheme="minorEastAsia" w:hAnsiTheme="minorEastAsia" w:cs="宋体" w:hint="eastAsia"/>
          <w:b/>
          <w:sz w:val="24"/>
        </w:rPr>
        <w:t>此件）</w:t>
      </w:r>
    </w:p>
    <w:p w14:paraId="12F6FF42" w14:textId="77777777" w:rsidR="000F1AB8" w:rsidRPr="00D4403C" w:rsidRDefault="000F1AB8" w:rsidP="000F1AB8">
      <w:pPr>
        <w:adjustRightInd w:val="0"/>
        <w:snapToGrid w:val="0"/>
        <w:spacing w:line="360" w:lineRule="auto"/>
        <w:ind w:firstLineChars="200" w:firstLine="480"/>
        <w:rPr>
          <w:rFonts w:asciiTheme="minorEastAsia" w:eastAsiaTheme="minorEastAsia" w:hAnsiTheme="minorEastAsia" w:cs="宋体"/>
          <w:sz w:val="24"/>
        </w:rPr>
      </w:pPr>
    </w:p>
    <w:p w14:paraId="28AB37D5" w14:textId="77777777" w:rsidR="000F1AB8" w:rsidRPr="00D4403C" w:rsidRDefault="000F1AB8" w:rsidP="000F1AB8">
      <w:pPr>
        <w:pStyle w:val="a5"/>
        <w:adjustRightInd w:val="0"/>
        <w:snapToGrid w:val="0"/>
        <w:spacing w:line="360" w:lineRule="auto"/>
        <w:ind w:firstLineChars="200" w:firstLine="482"/>
        <w:jc w:val="center"/>
        <w:rPr>
          <w:rFonts w:asciiTheme="minorEastAsia" w:eastAsiaTheme="minorEastAsia" w:hAnsiTheme="minorEastAsia" w:cs="宋体"/>
          <w:b/>
          <w:bCs/>
          <w:sz w:val="24"/>
          <w:szCs w:val="24"/>
        </w:rPr>
      </w:pPr>
      <w:r w:rsidRPr="00D4403C">
        <w:rPr>
          <w:rFonts w:asciiTheme="minorEastAsia" w:eastAsiaTheme="minorEastAsia" w:hAnsiTheme="minorEastAsia" w:cs="宋体" w:hint="eastAsia"/>
          <w:b/>
          <w:bCs/>
          <w:sz w:val="24"/>
          <w:szCs w:val="24"/>
        </w:rPr>
        <w:t>二、法定代表人授权书</w:t>
      </w:r>
    </w:p>
    <w:p w14:paraId="4B89AA57" w14:textId="77777777" w:rsidR="000F1AB8" w:rsidRPr="00D4403C" w:rsidRDefault="000F1AB8" w:rsidP="000F1AB8">
      <w:pPr>
        <w:adjustRightInd w:val="0"/>
        <w:snapToGrid w:val="0"/>
        <w:spacing w:line="360" w:lineRule="auto"/>
        <w:ind w:firstLineChars="200" w:firstLine="480"/>
        <w:rPr>
          <w:rFonts w:asciiTheme="minorEastAsia" w:eastAsiaTheme="minorEastAsia" w:hAnsiTheme="minorEastAsia" w:cs="宋体"/>
          <w:sz w:val="24"/>
        </w:rPr>
      </w:pPr>
    </w:p>
    <w:p w14:paraId="7B589BC7" w14:textId="77777777" w:rsidR="000F1AB8" w:rsidRPr="00D4403C" w:rsidRDefault="000F1AB8" w:rsidP="000F1AB8">
      <w:pPr>
        <w:spacing w:line="360" w:lineRule="auto"/>
        <w:jc w:val="left"/>
        <w:rPr>
          <w:rFonts w:asciiTheme="minorEastAsia" w:eastAsiaTheme="minorEastAsia" w:hAnsiTheme="minorEastAsia" w:cs="Arial"/>
          <w:sz w:val="24"/>
        </w:rPr>
      </w:pPr>
      <w:r w:rsidRPr="00D4403C">
        <w:rPr>
          <w:rFonts w:asciiTheme="minorEastAsia" w:eastAsiaTheme="minorEastAsia" w:hAnsiTheme="minorEastAsia" w:cs="Arial" w:hint="eastAsia"/>
          <w:sz w:val="24"/>
        </w:rPr>
        <w:t>北京市政路桥集团有限公司</w:t>
      </w:r>
      <w:r w:rsidRPr="00D4403C">
        <w:rPr>
          <w:rFonts w:asciiTheme="minorEastAsia" w:eastAsiaTheme="minorEastAsia" w:hAnsiTheme="minorEastAsia" w:cs="Arial"/>
          <w:sz w:val="24"/>
        </w:rPr>
        <w:t xml:space="preserve">: </w:t>
      </w:r>
    </w:p>
    <w:p w14:paraId="115D08C6" w14:textId="77777777" w:rsidR="000F1AB8" w:rsidRPr="00D4403C" w:rsidRDefault="00310F34" w:rsidP="00310F34">
      <w:pPr>
        <w:adjustRightInd w:val="0"/>
        <w:snapToGrid w:val="0"/>
        <w:spacing w:line="360" w:lineRule="auto"/>
        <w:ind w:leftChars="50" w:left="105" w:firstLineChars="150" w:firstLine="360"/>
        <w:jc w:val="left"/>
        <w:rPr>
          <w:rFonts w:asciiTheme="minorEastAsia" w:eastAsiaTheme="minorEastAsia" w:hAnsiTheme="minorEastAsia" w:cs="宋体"/>
          <w:sz w:val="24"/>
        </w:rPr>
      </w:pPr>
      <w:r w:rsidRPr="00D4403C">
        <w:rPr>
          <w:rFonts w:asciiTheme="minorEastAsia" w:eastAsiaTheme="minorEastAsia" w:hAnsiTheme="minorEastAsia" w:cs="宋体"/>
          <w:sz w:val="24"/>
        </w:rPr>
        <w:t xml:space="preserve">  </w:t>
      </w:r>
      <w:r w:rsidRPr="00D4403C">
        <w:rPr>
          <w:rFonts w:asciiTheme="minorEastAsia" w:eastAsiaTheme="minorEastAsia" w:hAnsiTheme="minorEastAsia" w:cs="宋体"/>
          <w:sz w:val="24"/>
          <w:u w:val="single"/>
        </w:rPr>
        <w:t xml:space="preserve">               </w:t>
      </w:r>
      <w:r w:rsidR="000F1AB8" w:rsidRPr="00D4403C">
        <w:rPr>
          <w:rFonts w:asciiTheme="minorEastAsia" w:eastAsiaTheme="minorEastAsia" w:hAnsiTheme="minorEastAsia" w:cs="宋体"/>
          <w:sz w:val="24"/>
          <w:u w:val="single"/>
        </w:rPr>
        <w:t xml:space="preserve">     </w:t>
      </w:r>
      <w:r w:rsidR="000F1AB8" w:rsidRPr="00D4403C">
        <w:rPr>
          <w:rFonts w:asciiTheme="minorEastAsia" w:eastAsiaTheme="minorEastAsia" w:hAnsiTheme="minorEastAsia" w:cs="宋体" w:hint="eastAsia"/>
          <w:sz w:val="24"/>
        </w:rPr>
        <w:t>（投标人单位名称）的法定代表人</w:t>
      </w:r>
      <w:r w:rsidR="000F1AB8" w:rsidRPr="00D4403C">
        <w:rPr>
          <w:rFonts w:asciiTheme="minorEastAsia" w:eastAsiaTheme="minorEastAsia" w:hAnsiTheme="minorEastAsia" w:cs="宋体"/>
          <w:sz w:val="24"/>
          <w:u w:val="single"/>
        </w:rPr>
        <w:t xml:space="preserve">  </w:t>
      </w:r>
      <w:r w:rsidRPr="00D4403C">
        <w:rPr>
          <w:rFonts w:asciiTheme="minorEastAsia" w:eastAsiaTheme="minorEastAsia" w:hAnsiTheme="minorEastAsia" w:cs="宋体" w:hint="eastAsia"/>
          <w:sz w:val="24"/>
          <w:u w:val="single"/>
        </w:rPr>
        <w:t xml:space="preserve">   </w:t>
      </w:r>
      <w:r w:rsidR="000F1AB8" w:rsidRPr="00D4403C">
        <w:rPr>
          <w:rFonts w:asciiTheme="minorEastAsia" w:eastAsiaTheme="minorEastAsia" w:hAnsiTheme="minorEastAsia" w:cs="宋体"/>
          <w:sz w:val="24"/>
          <w:u w:val="single"/>
        </w:rPr>
        <w:t xml:space="preserve">    </w:t>
      </w:r>
      <w:r w:rsidR="000F1AB8" w:rsidRPr="00D4403C">
        <w:rPr>
          <w:rFonts w:asciiTheme="minorEastAsia" w:eastAsiaTheme="minorEastAsia" w:hAnsiTheme="minorEastAsia" w:cs="宋体" w:hint="eastAsia"/>
          <w:sz w:val="24"/>
        </w:rPr>
        <w:t>授权</w:t>
      </w:r>
      <w:r w:rsidR="000F1AB8" w:rsidRPr="00D4403C">
        <w:rPr>
          <w:rFonts w:asciiTheme="minorEastAsia" w:eastAsiaTheme="minorEastAsia" w:hAnsiTheme="minorEastAsia" w:cs="宋体"/>
          <w:sz w:val="24"/>
        </w:rPr>
        <w:t xml:space="preserve"> </w:t>
      </w:r>
      <w:r w:rsidR="000F1AB8" w:rsidRPr="00D4403C">
        <w:rPr>
          <w:rFonts w:asciiTheme="minorEastAsia" w:eastAsiaTheme="minorEastAsia" w:hAnsiTheme="minorEastAsia" w:cs="宋体"/>
          <w:sz w:val="24"/>
          <w:u w:val="single"/>
        </w:rPr>
        <w:t xml:space="preserve">      </w:t>
      </w:r>
      <w:r w:rsidRPr="00D4403C">
        <w:rPr>
          <w:rFonts w:asciiTheme="minorEastAsia" w:eastAsiaTheme="minorEastAsia" w:hAnsiTheme="minorEastAsia" w:cs="宋体" w:hint="eastAsia"/>
          <w:sz w:val="24"/>
          <w:u w:val="single"/>
        </w:rPr>
        <w:t xml:space="preserve">   </w:t>
      </w:r>
      <w:r w:rsidR="000F1AB8" w:rsidRPr="00D4403C">
        <w:rPr>
          <w:rFonts w:asciiTheme="minorEastAsia" w:eastAsiaTheme="minorEastAsia" w:hAnsiTheme="minorEastAsia" w:cs="宋体" w:hint="eastAsia"/>
          <w:sz w:val="24"/>
          <w:u w:val="single"/>
        </w:rPr>
        <w:t xml:space="preserve">    </w:t>
      </w:r>
      <w:r w:rsidR="000F1AB8" w:rsidRPr="00D4403C">
        <w:rPr>
          <w:rFonts w:asciiTheme="minorEastAsia" w:eastAsiaTheme="minorEastAsia" w:hAnsiTheme="minorEastAsia" w:cs="宋体"/>
          <w:sz w:val="24"/>
          <w:u w:val="single"/>
        </w:rPr>
        <w:t xml:space="preserve">  </w:t>
      </w:r>
      <w:r w:rsidR="000F1AB8" w:rsidRPr="00D4403C">
        <w:rPr>
          <w:rFonts w:asciiTheme="minorEastAsia" w:eastAsiaTheme="minorEastAsia" w:hAnsiTheme="minorEastAsia" w:cs="宋体" w:hint="eastAsia"/>
          <w:szCs w:val="21"/>
        </w:rPr>
        <w:t xml:space="preserve">  </w:t>
      </w:r>
      <w:r w:rsidRPr="00D4403C">
        <w:rPr>
          <w:rFonts w:asciiTheme="minorEastAsia" w:eastAsiaTheme="minorEastAsia" w:hAnsiTheme="minorEastAsia" w:cs="宋体" w:hint="eastAsia"/>
          <w:sz w:val="24"/>
          <w:u w:val="single"/>
        </w:rPr>
        <w:t>（</w:t>
      </w:r>
      <w:r w:rsidR="000F1AB8" w:rsidRPr="00D4403C">
        <w:rPr>
          <w:rFonts w:asciiTheme="minorEastAsia" w:eastAsiaTheme="minorEastAsia" w:hAnsiTheme="minorEastAsia" w:cs="宋体" w:hint="eastAsia"/>
          <w:sz w:val="24"/>
          <w:u w:val="single"/>
        </w:rPr>
        <w:t>授权代表姓名）</w:t>
      </w:r>
      <w:r w:rsidR="000F1AB8" w:rsidRPr="00D4403C">
        <w:rPr>
          <w:rFonts w:asciiTheme="minorEastAsia" w:eastAsiaTheme="minorEastAsia" w:hAnsiTheme="minorEastAsia" w:cs="宋体" w:hint="eastAsia"/>
          <w:sz w:val="24"/>
        </w:rPr>
        <w:t>为代表，参加贵公司组织的</w:t>
      </w:r>
      <w:r w:rsidR="000F1AB8" w:rsidRPr="00D4403C">
        <w:rPr>
          <w:rFonts w:asciiTheme="minorEastAsia" w:eastAsiaTheme="minorEastAsia" w:hAnsiTheme="minorEastAsia" w:cs="宋体"/>
          <w:sz w:val="24"/>
          <w:u w:val="single"/>
        </w:rPr>
        <w:t xml:space="preserve">       </w:t>
      </w:r>
      <w:r w:rsidR="000F1AB8" w:rsidRPr="00D4403C">
        <w:rPr>
          <w:rFonts w:asciiTheme="minorEastAsia" w:eastAsiaTheme="minorEastAsia" w:hAnsiTheme="minorEastAsia" w:cs="宋体" w:hint="eastAsia"/>
          <w:sz w:val="24"/>
          <w:u w:val="single"/>
        </w:rPr>
        <w:t xml:space="preserve">           </w:t>
      </w:r>
      <w:r w:rsidR="000F1AB8" w:rsidRPr="00D4403C">
        <w:rPr>
          <w:rFonts w:asciiTheme="minorEastAsia" w:eastAsiaTheme="minorEastAsia" w:hAnsiTheme="minorEastAsia" w:cs="宋体"/>
          <w:sz w:val="24"/>
          <w:u w:val="single"/>
        </w:rPr>
        <w:t xml:space="preserve">     </w:t>
      </w:r>
      <w:r w:rsidRPr="00D4403C">
        <w:rPr>
          <w:rFonts w:asciiTheme="minorEastAsia" w:eastAsiaTheme="minorEastAsia" w:hAnsiTheme="minorEastAsia" w:cs="宋体" w:hint="eastAsia"/>
          <w:sz w:val="24"/>
          <w:u w:val="single"/>
        </w:rPr>
        <w:t xml:space="preserve">  </w:t>
      </w:r>
      <w:r w:rsidR="000F1AB8" w:rsidRPr="00D4403C">
        <w:rPr>
          <w:rFonts w:asciiTheme="minorEastAsia" w:eastAsiaTheme="minorEastAsia" w:hAnsiTheme="minorEastAsia" w:cs="宋体"/>
          <w:sz w:val="24"/>
          <w:u w:val="single"/>
        </w:rPr>
        <w:t xml:space="preserve">    </w:t>
      </w:r>
      <w:r w:rsidR="000F1AB8" w:rsidRPr="00D4403C">
        <w:rPr>
          <w:rFonts w:asciiTheme="minorEastAsia" w:eastAsiaTheme="minorEastAsia" w:hAnsiTheme="minorEastAsia" w:cs="宋体" w:hint="eastAsia"/>
          <w:sz w:val="24"/>
        </w:rPr>
        <w:t xml:space="preserve"> 项目投标活动，全权处理投标活动中的一切事宜。</w:t>
      </w:r>
    </w:p>
    <w:p w14:paraId="39264190" w14:textId="77777777" w:rsidR="000F1AB8" w:rsidRPr="00D4403C" w:rsidRDefault="000F1AB8" w:rsidP="000F1AB8">
      <w:pPr>
        <w:adjustRightInd w:val="0"/>
        <w:snapToGrid w:val="0"/>
        <w:spacing w:line="360" w:lineRule="auto"/>
        <w:ind w:firstLineChars="200" w:firstLine="480"/>
        <w:rPr>
          <w:rFonts w:asciiTheme="minorEastAsia" w:eastAsiaTheme="minorEastAsia" w:hAnsiTheme="minorEastAsia" w:cs="宋体"/>
          <w:sz w:val="24"/>
        </w:rPr>
      </w:pPr>
    </w:p>
    <w:p w14:paraId="0BADFC8B" w14:textId="77777777" w:rsidR="000F1AB8" w:rsidRPr="00D4403C" w:rsidRDefault="000F1AB8" w:rsidP="000F1AB8">
      <w:pPr>
        <w:adjustRightInd w:val="0"/>
        <w:snapToGrid w:val="0"/>
        <w:spacing w:line="360" w:lineRule="auto"/>
        <w:ind w:firstLineChars="200" w:firstLine="480"/>
        <w:rPr>
          <w:rFonts w:asciiTheme="minorEastAsia" w:eastAsiaTheme="minorEastAsia" w:hAnsiTheme="minorEastAsia" w:cs="宋体"/>
          <w:sz w:val="24"/>
        </w:rPr>
      </w:pPr>
      <w:r w:rsidRPr="00D4403C">
        <w:rPr>
          <w:rFonts w:asciiTheme="minorEastAsia" w:eastAsiaTheme="minorEastAsia" w:hAnsiTheme="minorEastAsia" w:cs="宋体" w:hint="eastAsia"/>
          <w:sz w:val="24"/>
        </w:rPr>
        <w:t>法定代表人签字：</w:t>
      </w:r>
    </w:p>
    <w:p w14:paraId="2CBE220F" w14:textId="77777777" w:rsidR="000F1AB8" w:rsidRPr="00D4403C" w:rsidRDefault="000F1AB8" w:rsidP="000F1AB8">
      <w:pPr>
        <w:adjustRightInd w:val="0"/>
        <w:snapToGrid w:val="0"/>
        <w:spacing w:line="360" w:lineRule="auto"/>
        <w:ind w:firstLineChars="200" w:firstLine="480"/>
        <w:rPr>
          <w:rFonts w:asciiTheme="minorEastAsia" w:eastAsiaTheme="minorEastAsia" w:hAnsiTheme="minorEastAsia" w:cs="宋体"/>
          <w:sz w:val="24"/>
        </w:rPr>
      </w:pPr>
      <w:r w:rsidRPr="00D4403C">
        <w:rPr>
          <w:rFonts w:asciiTheme="minorEastAsia" w:eastAsiaTheme="minorEastAsia" w:hAnsiTheme="minorEastAsia" w:cs="宋体" w:hint="eastAsia"/>
          <w:sz w:val="24"/>
        </w:rPr>
        <w:t>投标人单位名称（加盖公章）</w:t>
      </w:r>
    </w:p>
    <w:p w14:paraId="152D70D2" w14:textId="77777777" w:rsidR="000F1AB8" w:rsidRPr="00D4403C" w:rsidRDefault="000F1AB8" w:rsidP="000F1AB8">
      <w:pPr>
        <w:adjustRightInd w:val="0"/>
        <w:snapToGrid w:val="0"/>
        <w:spacing w:line="360" w:lineRule="auto"/>
        <w:ind w:firstLineChars="200" w:firstLine="480"/>
        <w:rPr>
          <w:rFonts w:asciiTheme="minorEastAsia" w:eastAsiaTheme="minorEastAsia" w:hAnsiTheme="minorEastAsia" w:cs="宋体"/>
          <w:sz w:val="24"/>
        </w:rPr>
      </w:pPr>
      <w:r w:rsidRPr="00D4403C">
        <w:rPr>
          <w:rFonts w:asciiTheme="minorEastAsia" w:eastAsiaTheme="minorEastAsia" w:hAnsiTheme="minorEastAsia" w:cs="宋体" w:hint="eastAsia"/>
          <w:sz w:val="24"/>
        </w:rPr>
        <w:t>日期</w:t>
      </w:r>
    </w:p>
    <w:p w14:paraId="0B4DD3D3" w14:textId="77777777" w:rsidR="000F1AB8" w:rsidRPr="00D4403C" w:rsidRDefault="000F1AB8" w:rsidP="000F1AB8">
      <w:pPr>
        <w:adjustRightInd w:val="0"/>
        <w:snapToGrid w:val="0"/>
        <w:spacing w:line="360" w:lineRule="auto"/>
        <w:ind w:firstLineChars="200" w:firstLine="480"/>
        <w:rPr>
          <w:rFonts w:asciiTheme="minorEastAsia" w:eastAsiaTheme="minorEastAsia" w:hAnsiTheme="minorEastAsia" w:cs="宋体"/>
          <w:sz w:val="24"/>
        </w:rPr>
      </w:pPr>
    </w:p>
    <w:p w14:paraId="43C40D95" w14:textId="77777777" w:rsidR="000F1AB8" w:rsidRPr="00D4403C" w:rsidRDefault="000F1AB8" w:rsidP="000F1AB8">
      <w:pPr>
        <w:adjustRightInd w:val="0"/>
        <w:snapToGrid w:val="0"/>
        <w:spacing w:line="360" w:lineRule="auto"/>
        <w:ind w:firstLineChars="200" w:firstLine="480"/>
        <w:rPr>
          <w:rFonts w:asciiTheme="minorEastAsia" w:eastAsiaTheme="minorEastAsia" w:hAnsiTheme="minorEastAsia" w:cs="宋体"/>
          <w:sz w:val="24"/>
        </w:rPr>
      </w:pPr>
    </w:p>
    <w:p w14:paraId="5349F55A" w14:textId="77777777" w:rsidR="000F1AB8" w:rsidRPr="00D4403C" w:rsidRDefault="000F1AB8" w:rsidP="000F1AB8">
      <w:pPr>
        <w:adjustRightInd w:val="0"/>
        <w:snapToGrid w:val="0"/>
        <w:spacing w:line="360" w:lineRule="auto"/>
        <w:ind w:firstLineChars="200" w:firstLine="480"/>
        <w:rPr>
          <w:rFonts w:asciiTheme="minorEastAsia" w:eastAsiaTheme="minorEastAsia" w:hAnsiTheme="minorEastAsia" w:cs="宋体"/>
          <w:sz w:val="24"/>
        </w:rPr>
      </w:pPr>
      <w:r w:rsidRPr="00D4403C">
        <w:rPr>
          <w:rFonts w:asciiTheme="minorEastAsia" w:eastAsiaTheme="minorEastAsia" w:hAnsiTheme="minorEastAsia" w:cs="宋体" w:hint="eastAsia"/>
          <w:sz w:val="24"/>
        </w:rPr>
        <w:t>授权代表签字：</w:t>
      </w:r>
    </w:p>
    <w:p w14:paraId="575670EF" w14:textId="77777777" w:rsidR="000F1AB8" w:rsidRPr="00D4403C" w:rsidRDefault="000F1AB8" w:rsidP="000F1AB8">
      <w:pPr>
        <w:adjustRightInd w:val="0"/>
        <w:snapToGrid w:val="0"/>
        <w:spacing w:line="360" w:lineRule="auto"/>
        <w:ind w:firstLineChars="200" w:firstLine="480"/>
        <w:rPr>
          <w:rFonts w:asciiTheme="minorEastAsia" w:eastAsiaTheme="minorEastAsia" w:hAnsiTheme="minorEastAsia" w:cs="宋体"/>
          <w:sz w:val="24"/>
        </w:rPr>
      </w:pPr>
      <w:r w:rsidRPr="00D4403C">
        <w:rPr>
          <w:rFonts w:asciiTheme="minorEastAsia" w:eastAsiaTheme="minorEastAsia" w:hAnsiTheme="minorEastAsia" w:cs="宋体" w:hint="eastAsia"/>
          <w:sz w:val="24"/>
        </w:rPr>
        <w:t>职务：</w:t>
      </w:r>
    </w:p>
    <w:p w14:paraId="2A37689A" w14:textId="77777777" w:rsidR="000F1AB8" w:rsidRPr="00D4403C" w:rsidRDefault="000F1AB8" w:rsidP="000F1AB8">
      <w:pPr>
        <w:adjustRightInd w:val="0"/>
        <w:snapToGrid w:val="0"/>
        <w:spacing w:line="360" w:lineRule="auto"/>
        <w:ind w:firstLineChars="200" w:firstLine="480"/>
        <w:rPr>
          <w:rFonts w:asciiTheme="minorEastAsia" w:eastAsiaTheme="minorEastAsia" w:hAnsiTheme="minorEastAsia" w:cs="宋体"/>
          <w:sz w:val="24"/>
        </w:rPr>
      </w:pPr>
      <w:r w:rsidRPr="00D4403C">
        <w:rPr>
          <w:rFonts w:asciiTheme="minorEastAsia" w:eastAsiaTheme="minorEastAsia" w:hAnsiTheme="minorEastAsia" w:cs="宋体" w:hint="eastAsia"/>
          <w:sz w:val="24"/>
        </w:rPr>
        <w:t>详细通讯地址：</w:t>
      </w:r>
    </w:p>
    <w:p w14:paraId="2AB4A560" w14:textId="77777777" w:rsidR="000F1AB8" w:rsidRPr="00D4403C" w:rsidRDefault="000F1AB8" w:rsidP="000F1AB8">
      <w:pPr>
        <w:adjustRightInd w:val="0"/>
        <w:snapToGrid w:val="0"/>
        <w:spacing w:line="360" w:lineRule="auto"/>
        <w:ind w:firstLineChars="200" w:firstLine="480"/>
        <w:rPr>
          <w:rFonts w:asciiTheme="minorEastAsia" w:eastAsiaTheme="minorEastAsia" w:hAnsiTheme="minorEastAsia" w:cs="宋体"/>
          <w:sz w:val="24"/>
        </w:rPr>
      </w:pPr>
      <w:r w:rsidRPr="00D4403C">
        <w:rPr>
          <w:rFonts w:asciiTheme="minorEastAsia" w:eastAsiaTheme="minorEastAsia" w:hAnsiTheme="minorEastAsia" w:cs="宋体" w:hint="eastAsia"/>
          <w:sz w:val="24"/>
        </w:rPr>
        <w:t>邮政编码：</w:t>
      </w:r>
    </w:p>
    <w:p w14:paraId="6F392E03" w14:textId="77777777" w:rsidR="000F1AB8" w:rsidRPr="00D4403C" w:rsidRDefault="000F1AB8" w:rsidP="000F1AB8">
      <w:pPr>
        <w:adjustRightInd w:val="0"/>
        <w:snapToGrid w:val="0"/>
        <w:spacing w:line="360" w:lineRule="auto"/>
        <w:ind w:firstLineChars="200" w:firstLine="480"/>
        <w:rPr>
          <w:rFonts w:asciiTheme="minorEastAsia" w:eastAsiaTheme="minorEastAsia" w:hAnsiTheme="minorEastAsia" w:cs="宋体"/>
          <w:sz w:val="24"/>
        </w:rPr>
      </w:pPr>
      <w:r w:rsidRPr="00D4403C">
        <w:rPr>
          <w:rFonts w:asciiTheme="minorEastAsia" w:eastAsiaTheme="minorEastAsia" w:hAnsiTheme="minorEastAsia" w:cs="宋体" w:hint="eastAsia"/>
          <w:sz w:val="24"/>
        </w:rPr>
        <w:t>传真：</w:t>
      </w:r>
    </w:p>
    <w:p w14:paraId="7FA716A2" w14:textId="77777777" w:rsidR="000F1AB8" w:rsidRPr="00D4403C" w:rsidRDefault="000F1AB8" w:rsidP="000F1AB8">
      <w:pPr>
        <w:adjustRightInd w:val="0"/>
        <w:snapToGrid w:val="0"/>
        <w:spacing w:line="360" w:lineRule="auto"/>
        <w:ind w:firstLineChars="200" w:firstLine="480"/>
        <w:rPr>
          <w:rFonts w:asciiTheme="minorEastAsia" w:eastAsiaTheme="minorEastAsia" w:hAnsiTheme="minorEastAsia" w:cs="宋体"/>
          <w:sz w:val="24"/>
        </w:rPr>
      </w:pPr>
      <w:r w:rsidRPr="00D4403C">
        <w:rPr>
          <w:rFonts w:asciiTheme="minorEastAsia" w:eastAsiaTheme="minorEastAsia" w:hAnsiTheme="minorEastAsia" w:cs="宋体" w:hint="eastAsia"/>
          <w:sz w:val="24"/>
        </w:rPr>
        <w:t>电话：</w:t>
      </w:r>
    </w:p>
    <w:p w14:paraId="481C3445" w14:textId="77777777" w:rsidR="00827A8F" w:rsidRPr="00D4403C" w:rsidRDefault="0090466A" w:rsidP="00827A8F">
      <w:pPr>
        <w:spacing w:line="360" w:lineRule="auto"/>
        <w:jc w:val="center"/>
        <w:rPr>
          <w:rFonts w:asciiTheme="minorEastAsia" w:eastAsiaTheme="minorEastAsia" w:hAnsiTheme="minorEastAsia"/>
          <w:sz w:val="24"/>
        </w:rPr>
      </w:pPr>
      <w:r w:rsidRPr="00D4403C">
        <w:rPr>
          <w:rFonts w:asciiTheme="minorEastAsia" w:eastAsiaTheme="minorEastAsia" w:hAnsiTheme="minorEastAsia"/>
          <w:sz w:val="24"/>
        </w:rPr>
        <w:br w:type="page"/>
      </w:r>
      <w:bookmarkStart w:id="35" w:name="_Toc140330714"/>
    </w:p>
    <w:p w14:paraId="7D0E18CC" w14:textId="77777777" w:rsidR="0020354F" w:rsidRPr="00D4403C" w:rsidRDefault="0020354F" w:rsidP="0020354F">
      <w:pPr>
        <w:spacing w:line="360" w:lineRule="auto"/>
        <w:jc w:val="center"/>
        <w:rPr>
          <w:rFonts w:asciiTheme="minorEastAsia" w:eastAsiaTheme="minorEastAsia" w:hAnsiTheme="minorEastAsia" w:cs="宋体"/>
          <w:b/>
          <w:bCs/>
          <w:kern w:val="0"/>
          <w:sz w:val="24"/>
        </w:rPr>
      </w:pPr>
      <w:r w:rsidRPr="00D4403C">
        <w:rPr>
          <w:rFonts w:asciiTheme="minorEastAsia" w:eastAsiaTheme="minorEastAsia" w:hAnsiTheme="minorEastAsia" w:cs="宋体" w:hint="eastAsia"/>
          <w:b/>
          <w:bCs/>
          <w:kern w:val="0"/>
          <w:sz w:val="24"/>
        </w:rPr>
        <w:lastRenderedPageBreak/>
        <w:t>三、</w:t>
      </w:r>
      <w:bookmarkStart w:id="36" w:name="_Toc12028"/>
      <w:bookmarkStart w:id="37" w:name="_Toc27801"/>
      <w:bookmarkStart w:id="38" w:name="_Toc13019"/>
      <w:bookmarkStart w:id="39" w:name="_Toc31973"/>
      <w:bookmarkStart w:id="40" w:name="_Toc25706"/>
      <w:bookmarkStart w:id="41" w:name="_Toc12842"/>
      <w:bookmarkStart w:id="42" w:name="_Toc27930"/>
      <w:bookmarkStart w:id="43" w:name="_Toc1837"/>
      <w:bookmarkStart w:id="44" w:name="_Toc491275553"/>
      <w:bookmarkStart w:id="45" w:name="_Toc20196"/>
      <w:bookmarkStart w:id="46" w:name="_Toc10978"/>
      <w:bookmarkStart w:id="47" w:name="_Toc4301"/>
      <w:bookmarkStart w:id="48" w:name="_Toc4131"/>
      <w:bookmarkStart w:id="49" w:name="_Toc17173"/>
      <w:r w:rsidRPr="00D4403C">
        <w:rPr>
          <w:rFonts w:asciiTheme="minorEastAsia" w:eastAsiaTheme="minorEastAsia" w:hAnsiTheme="minorEastAsia" w:cs="宋体" w:hint="eastAsia"/>
          <w:b/>
          <w:bCs/>
          <w:kern w:val="0"/>
          <w:sz w:val="24"/>
        </w:rPr>
        <w:t>报价</w:t>
      </w:r>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D4403C">
        <w:rPr>
          <w:rFonts w:asciiTheme="minorEastAsia" w:eastAsiaTheme="minorEastAsia" w:hAnsiTheme="minorEastAsia" w:cs="宋体" w:hint="eastAsia"/>
          <w:b/>
          <w:bCs/>
          <w:kern w:val="0"/>
          <w:sz w:val="24"/>
        </w:rPr>
        <w:t>函</w:t>
      </w:r>
    </w:p>
    <w:p w14:paraId="20DA533B" w14:textId="77777777" w:rsidR="0020354F" w:rsidRPr="00D4403C" w:rsidRDefault="0020354F" w:rsidP="0020354F">
      <w:pPr>
        <w:spacing w:line="360" w:lineRule="auto"/>
        <w:jc w:val="center"/>
        <w:rPr>
          <w:rFonts w:asciiTheme="minorEastAsia" w:eastAsiaTheme="minorEastAsia" w:hAnsiTheme="minorEastAsia"/>
          <w:sz w:val="24"/>
        </w:rPr>
      </w:pPr>
    </w:p>
    <w:p w14:paraId="0D89CD1D" w14:textId="77777777" w:rsidR="00ED7107" w:rsidRPr="00D4403C" w:rsidRDefault="00ED7107" w:rsidP="00ED7107">
      <w:pPr>
        <w:jc w:val="center"/>
        <w:rPr>
          <w:rFonts w:asciiTheme="minorEastAsia" w:eastAsiaTheme="minorEastAsia" w:hAnsiTheme="minorEastAsia"/>
          <w:b/>
          <w:sz w:val="2"/>
          <w:szCs w:val="30"/>
        </w:rPr>
      </w:pPr>
    </w:p>
    <w:p w14:paraId="7A8E7A85" w14:textId="77777777" w:rsidR="00ED7107" w:rsidRPr="00D4403C" w:rsidRDefault="00ED7107" w:rsidP="00ED7107">
      <w:pPr>
        <w:spacing w:beforeLines="50" w:before="156" w:line="360" w:lineRule="auto"/>
        <w:rPr>
          <w:rFonts w:asciiTheme="minorEastAsia" w:eastAsiaTheme="minorEastAsia" w:hAnsiTheme="minorEastAsia"/>
          <w:sz w:val="24"/>
        </w:rPr>
      </w:pPr>
      <w:r w:rsidRPr="00D4403C">
        <w:rPr>
          <w:rFonts w:asciiTheme="minorEastAsia" w:eastAsiaTheme="minorEastAsia" w:hAnsiTheme="minorEastAsia" w:hint="eastAsia"/>
          <w:sz w:val="24"/>
        </w:rPr>
        <w:t>项目名称：北京市政路桥集团有限公司投资性房地产评估项目</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32"/>
        <w:gridCol w:w="2945"/>
        <w:gridCol w:w="2945"/>
      </w:tblGrid>
      <w:tr w:rsidR="007E3B30" w:rsidRPr="00D4403C" w14:paraId="0A9D5046" w14:textId="77777777" w:rsidTr="00045DFA">
        <w:trPr>
          <w:trHeight w:val="808"/>
        </w:trPr>
        <w:tc>
          <w:tcPr>
            <w:tcW w:w="1544" w:type="pct"/>
            <w:tcBorders>
              <w:top w:val="single" w:sz="8" w:space="0" w:color="auto"/>
              <w:left w:val="single" w:sz="8" w:space="0" w:color="auto"/>
              <w:bottom w:val="single" w:sz="8" w:space="0" w:color="auto"/>
              <w:right w:val="single" w:sz="8" w:space="0" w:color="auto"/>
            </w:tcBorders>
            <w:vAlign w:val="center"/>
            <w:hideMark/>
          </w:tcPr>
          <w:p w14:paraId="46FF27DE" w14:textId="77777777" w:rsidR="007E3B30" w:rsidRPr="00D4403C" w:rsidRDefault="007E3B30">
            <w:pPr>
              <w:widowControl/>
              <w:jc w:val="center"/>
              <w:rPr>
                <w:rFonts w:asciiTheme="minorEastAsia" w:eastAsiaTheme="minorEastAsia" w:hAnsiTheme="minorEastAsia" w:cs="宋体"/>
                <w:b/>
                <w:bCs/>
                <w:color w:val="000000"/>
                <w:kern w:val="0"/>
                <w:sz w:val="24"/>
              </w:rPr>
            </w:pPr>
            <w:r w:rsidRPr="00D4403C">
              <w:rPr>
                <w:rFonts w:asciiTheme="minorEastAsia" w:eastAsiaTheme="minorEastAsia" w:hAnsiTheme="minorEastAsia" w:cs="宋体" w:hint="eastAsia"/>
                <w:b/>
                <w:bCs/>
                <w:color w:val="000000"/>
                <w:kern w:val="0"/>
                <w:sz w:val="24"/>
              </w:rPr>
              <w:t>服务项目</w:t>
            </w:r>
          </w:p>
        </w:tc>
        <w:tc>
          <w:tcPr>
            <w:tcW w:w="1728" w:type="pct"/>
            <w:tcBorders>
              <w:top w:val="single" w:sz="8" w:space="0" w:color="auto"/>
              <w:left w:val="single" w:sz="8" w:space="0" w:color="auto"/>
              <w:bottom w:val="single" w:sz="8" w:space="0" w:color="auto"/>
              <w:right w:val="single" w:sz="8" w:space="0" w:color="auto"/>
            </w:tcBorders>
            <w:vAlign w:val="center"/>
          </w:tcPr>
          <w:p w14:paraId="0A415698" w14:textId="5446A8A8" w:rsidR="007E3B30" w:rsidRPr="00D4403C" w:rsidRDefault="007E3B30">
            <w:pPr>
              <w:widowControl/>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每一年度</w:t>
            </w:r>
            <w:r w:rsidRPr="00D4403C">
              <w:rPr>
                <w:rFonts w:asciiTheme="minorEastAsia" w:eastAsiaTheme="minorEastAsia" w:hAnsiTheme="minorEastAsia" w:cs="宋体" w:hint="eastAsia"/>
                <w:b/>
                <w:bCs/>
                <w:color w:val="000000"/>
                <w:kern w:val="0"/>
                <w:sz w:val="24"/>
              </w:rPr>
              <w:t>投标报价</w:t>
            </w:r>
          </w:p>
        </w:tc>
        <w:tc>
          <w:tcPr>
            <w:tcW w:w="1728" w:type="pct"/>
            <w:tcBorders>
              <w:top w:val="single" w:sz="8" w:space="0" w:color="auto"/>
              <w:left w:val="single" w:sz="8" w:space="0" w:color="auto"/>
              <w:bottom w:val="single" w:sz="8" w:space="0" w:color="auto"/>
              <w:right w:val="single" w:sz="8" w:space="0" w:color="auto"/>
            </w:tcBorders>
            <w:vAlign w:val="center"/>
            <w:hideMark/>
          </w:tcPr>
          <w:p w14:paraId="45A94A89" w14:textId="418B9989" w:rsidR="007E3B30" w:rsidRPr="00D4403C" w:rsidRDefault="007E3B30">
            <w:pPr>
              <w:widowControl/>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三年</w:t>
            </w:r>
            <w:r w:rsidRPr="00D4403C">
              <w:rPr>
                <w:rFonts w:asciiTheme="minorEastAsia" w:eastAsiaTheme="minorEastAsia" w:hAnsiTheme="minorEastAsia" w:cs="宋体" w:hint="eastAsia"/>
                <w:b/>
                <w:bCs/>
                <w:color w:val="000000"/>
                <w:kern w:val="0"/>
                <w:sz w:val="24"/>
              </w:rPr>
              <w:t>投标报价</w:t>
            </w:r>
            <w:r>
              <w:rPr>
                <w:rFonts w:asciiTheme="minorEastAsia" w:eastAsiaTheme="minorEastAsia" w:hAnsiTheme="minorEastAsia" w:cs="宋体" w:hint="eastAsia"/>
                <w:b/>
                <w:bCs/>
                <w:color w:val="000000"/>
                <w:kern w:val="0"/>
                <w:sz w:val="24"/>
              </w:rPr>
              <w:t>合计</w:t>
            </w:r>
          </w:p>
        </w:tc>
      </w:tr>
      <w:tr w:rsidR="007E3B30" w:rsidRPr="00D4403C" w14:paraId="529A726B" w14:textId="77777777" w:rsidTr="00CA3106">
        <w:trPr>
          <w:trHeight w:val="1671"/>
        </w:trPr>
        <w:tc>
          <w:tcPr>
            <w:tcW w:w="1544" w:type="pct"/>
            <w:tcBorders>
              <w:top w:val="single" w:sz="8" w:space="0" w:color="auto"/>
              <w:left w:val="single" w:sz="8" w:space="0" w:color="auto"/>
              <w:bottom w:val="single" w:sz="8" w:space="0" w:color="auto"/>
              <w:right w:val="single" w:sz="8" w:space="0" w:color="auto"/>
            </w:tcBorders>
            <w:vAlign w:val="center"/>
            <w:hideMark/>
          </w:tcPr>
          <w:p w14:paraId="501D537D" w14:textId="557F9C08" w:rsidR="007E3B30" w:rsidRPr="00D4403C" w:rsidRDefault="007E3B30">
            <w:pPr>
              <w:widowControl/>
              <w:jc w:val="left"/>
              <w:rPr>
                <w:rFonts w:asciiTheme="minorEastAsia" w:eastAsiaTheme="minorEastAsia" w:hAnsiTheme="minorEastAsia" w:cs="宋体"/>
                <w:color w:val="000000"/>
                <w:kern w:val="0"/>
                <w:sz w:val="24"/>
              </w:rPr>
            </w:pPr>
          </w:p>
        </w:tc>
        <w:tc>
          <w:tcPr>
            <w:tcW w:w="1728" w:type="pct"/>
            <w:tcBorders>
              <w:top w:val="single" w:sz="8" w:space="0" w:color="auto"/>
              <w:left w:val="single" w:sz="8" w:space="0" w:color="auto"/>
              <w:bottom w:val="single" w:sz="8" w:space="0" w:color="auto"/>
              <w:right w:val="single" w:sz="8" w:space="0" w:color="auto"/>
            </w:tcBorders>
          </w:tcPr>
          <w:p w14:paraId="3ED765F8" w14:textId="77777777" w:rsidR="00BE60F7" w:rsidRDefault="00BE60F7">
            <w:pPr>
              <w:widowControl/>
              <w:jc w:val="left"/>
              <w:rPr>
                <w:rFonts w:asciiTheme="minorEastAsia" w:eastAsiaTheme="minorEastAsia" w:hAnsiTheme="minorEastAsia" w:cs="宋体"/>
                <w:color w:val="000000"/>
                <w:kern w:val="0"/>
                <w:sz w:val="24"/>
              </w:rPr>
            </w:pPr>
          </w:p>
          <w:p w14:paraId="7491918F" w14:textId="77777777" w:rsidR="007E3B30" w:rsidRDefault="00BE60F7">
            <w:pPr>
              <w:widowControl/>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2</w:t>
            </w:r>
            <w:r>
              <w:rPr>
                <w:rFonts w:asciiTheme="minorEastAsia" w:eastAsiaTheme="minorEastAsia" w:hAnsiTheme="minorEastAsia" w:cs="宋体"/>
                <w:color w:val="000000"/>
                <w:kern w:val="0"/>
                <w:sz w:val="24"/>
              </w:rPr>
              <w:t>020年</w:t>
            </w:r>
            <w:r>
              <w:rPr>
                <w:rFonts w:asciiTheme="minorEastAsia" w:eastAsiaTheme="minorEastAsia" w:hAnsiTheme="minorEastAsia" w:cs="宋体" w:hint="eastAsia"/>
                <w:color w:val="000000"/>
                <w:kern w:val="0"/>
                <w:sz w:val="24"/>
              </w:rPr>
              <w:t xml:space="preserve"> </w:t>
            </w:r>
            <w:r>
              <w:rPr>
                <w:rFonts w:asciiTheme="minorEastAsia" w:eastAsiaTheme="minorEastAsia" w:hAnsiTheme="minorEastAsia" w:cs="宋体"/>
                <w:color w:val="000000"/>
                <w:kern w:val="0"/>
                <w:sz w:val="24"/>
              </w:rPr>
              <w:t xml:space="preserve">           万元</w:t>
            </w:r>
          </w:p>
          <w:p w14:paraId="7584698E" w14:textId="77777777" w:rsidR="00BE60F7" w:rsidRDefault="00BE60F7">
            <w:pPr>
              <w:widowControl/>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2</w:t>
            </w:r>
            <w:r>
              <w:rPr>
                <w:rFonts w:asciiTheme="minorEastAsia" w:eastAsiaTheme="minorEastAsia" w:hAnsiTheme="minorEastAsia" w:cs="宋体"/>
                <w:color w:val="000000"/>
                <w:kern w:val="0"/>
                <w:sz w:val="24"/>
              </w:rPr>
              <w:t>021年</w:t>
            </w:r>
            <w:r>
              <w:rPr>
                <w:rFonts w:asciiTheme="minorEastAsia" w:eastAsiaTheme="minorEastAsia" w:hAnsiTheme="minorEastAsia" w:cs="宋体" w:hint="eastAsia"/>
                <w:color w:val="000000"/>
                <w:kern w:val="0"/>
                <w:sz w:val="24"/>
              </w:rPr>
              <w:t xml:space="preserve"> </w:t>
            </w:r>
            <w:r>
              <w:rPr>
                <w:rFonts w:asciiTheme="minorEastAsia" w:eastAsiaTheme="minorEastAsia" w:hAnsiTheme="minorEastAsia" w:cs="宋体"/>
                <w:color w:val="000000"/>
                <w:kern w:val="0"/>
                <w:sz w:val="24"/>
              </w:rPr>
              <w:t xml:space="preserve">           万元</w:t>
            </w:r>
          </w:p>
          <w:p w14:paraId="315B5A88" w14:textId="1DF799E3" w:rsidR="00BE60F7" w:rsidRPr="00D4403C" w:rsidRDefault="00BE60F7">
            <w:pPr>
              <w:widowControl/>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2</w:t>
            </w:r>
            <w:r>
              <w:rPr>
                <w:rFonts w:asciiTheme="minorEastAsia" w:eastAsiaTheme="minorEastAsia" w:hAnsiTheme="minorEastAsia" w:cs="宋体"/>
                <w:color w:val="000000"/>
                <w:kern w:val="0"/>
                <w:sz w:val="24"/>
              </w:rPr>
              <w:t>022年</w:t>
            </w:r>
            <w:r>
              <w:rPr>
                <w:rFonts w:asciiTheme="minorEastAsia" w:eastAsiaTheme="minorEastAsia" w:hAnsiTheme="minorEastAsia" w:cs="宋体" w:hint="eastAsia"/>
                <w:color w:val="000000"/>
                <w:kern w:val="0"/>
                <w:sz w:val="24"/>
              </w:rPr>
              <w:t xml:space="preserve"> </w:t>
            </w:r>
            <w:r>
              <w:rPr>
                <w:rFonts w:asciiTheme="minorEastAsia" w:eastAsiaTheme="minorEastAsia" w:hAnsiTheme="minorEastAsia" w:cs="宋体"/>
                <w:color w:val="000000"/>
                <w:kern w:val="0"/>
                <w:sz w:val="24"/>
              </w:rPr>
              <w:t xml:space="preserve">           万元</w:t>
            </w:r>
          </w:p>
        </w:tc>
        <w:tc>
          <w:tcPr>
            <w:tcW w:w="1728" w:type="pct"/>
            <w:tcBorders>
              <w:top w:val="single" w:sz="8" w:space="0" w:color="auto"/>
              <w:left w:val="single" w:sz="8" w:space="0" w:color="auto"/>
              <w:bottom w:val="single" w:sz="8" w:space="0" w:color="auto"/>
              <w:right w:val="single" w:sz="8" w:space="0" w:color="auto"/>
            </w:tcBorders>
            <w:vAlign w:val="center"/>
            <w:hideMark/>
          </w:tcPr>
          <w:p w14:paraId="1F065FEB" w14:textId="07A3C8CF" w:rsidR="007E3B30" w:rsidRPr="00D4403C" w:rsidRDefault="007E3B30">
            <w:pPr>
              <w:widowControl/>
              <w:jc w:val="left"/>
              <w:rPr>
                <w:rFonts w:asciiTheme="minorEastAsia" w:eastAsiaTheme="minorEastAsia" w:hAnsiTheme="minorEastAsia" w:cs="宋体"/>
                <w:color w:val="000000"/>
                <w:kern w:val="0"/>
                <w:sz w:val="24"/>
              </w:rPr>
            </w:pPr>
          </w:p>
        </w:tc>
      </w:tr>
    </w:tbl>
    <w:p w14:paraId="41DAF431" w14:textId="77777777" w:rsidR="00ED7107" w:rsidRPr="00D4403C" w:rsidRDefault="00ED7107" w:rsidP="00ED7107">
      <w:pPr>
        <w:spacing w:beforeLines="30" w:before="93" w:line="360" w:lineRule="auto"/>
        <w:rPr>
          <w:rFonts w:asciiTheme="minorEastAsia" w:eastAsiaTheme="minorEastAsia" w:hAnsiTheme="minorEastAsia"/>
          <w:sz w:val="24"/>
        </w:rPr>
      </w:pPr>
      <w:r w:rsidRPr="00D4403C">
        <w:rPr>
          <w:rFonts w:asciiTheme="minorEastAsia" w:eastAsiaTheme="minorEastAsia" w:hAnsiTheme="minorEastAsia" w:hint="eastAsia"/>
          <w:sz w:val="24"/>
        </w:rPr>
        <w:t>备注：上述报价为包含增值税价格。</w:t>
      </w:r>
    </w:p>
    <w:p w14:paraId="07D6DBDD" w14:textId="77777777" w:rsidR="00ED7107" w:rsidRPr="00D4403C" w:rsidRDefault="00ED7107" w:rsidP="00ED7107">
      <w:pPr>
        <w:spacing w:beforeLines="30" w:before="93" w:line="360" w:lineRule="auto"/>
        <w:rPr>
          <w:rFonts w:asciiTheme="minorEastAsia" w:eastAsiaTheme="minorEastAsia" w:hAnsiTheme="minorEastAsia"/>
          <w:sz w:val="24"/>
        </w:rPr>
      </w:pPr>
    </w:p>
    <w:p w14:paraId="58BD5B84" w14:textId="77777777" w:rsidR="00ED7107" w:rsidRPr="00D4403C" w:rsidRDefault="00ED7107" w:rsidP="00ED7107">
      <w:pPr>
        <w:spacing w:beforeLines="30" w:before="93" w:line="360" w:lineRule="auto"/>
        <w:rPr>
          <w:rFonts w:asciiTheme="minorEastAsia" w:eastAsiaTheme="minorEastAsia" w:hAnsiTheme="minorEastAsia"/>
          <w:sz w:val="24"/>
        </w:rPr>
      </w:pPr>
    </w:p>
    <w:p w14:paraId="736CB390" w14:textId="77777777" w:rsidR="00ED7107" w:rsidRPr="00D4403C" w:rsidRDefault="00ED7107" w:rsidP="00ED7107">
      <w:pPr>
        <w:spacing w:beforeLines="30" w:before="93" w:line="360" w:lineRule="auto"/>
        <w:rPr>
          <w:rFonts w:asciiTheme="minorEastAsia" w:eastAsiaTheme="minorEastAsia" w:hAnsiTheme="minorEastAsia"/>
          <w:sz w:val="24"/>
        </w:rPr>
      </w:pPr>
    </w:p>
    <w:p w14:paraId="2C3188A2" w14:textId="77777777" w:rsidR="00ED7107" w:rsidRPr="00D4403C" w:rsidRDefault="00ED7107" w:rsidP="00ED7107">
      <w:pPr>
        <w:spacing w:beforeLines="30" w:before="93" w:line="360" w:lineRule="auto"/>
        <w:rPr>
          <w:rFonts w:asciiTheme="minorEastAsia" w:eastAsiaTheme="minorEastAsia" w:hAnsiTheme="minorEastAsia"/>
          <w:sz w:val="24"/>
        </w:rPr>
      </w:pPr>
    </w:p>
    <w:p w14:paraId="0353894B" w14:textId="31E07B02" w:rsidR="00ED7107" w:rsidRPr="00D4403C" w:rsidRDefault="00ED7107" w:rsidP="00ED7107">
      <w:pPr>
        <w:spacing w:beforeLines="50" w:before="156" w:line="360" w:lineRule="auto"/>
        <w:rPr>
          <w:rFonts w:asciiTheme="minorEastAsia" w:eastAsiaTheme="minorEastAsia" w:hAnsiTheme="minorEastAsia"/>
          <w:sz w:val="24"/>
        </w:rPr>
      </w:pPr>
      <w:r w:rsidRPr="00D4403C">
        <w:rPr>
          <w:rFonts w:asciiTheme="minorEastAsia" w:eastAsiaTheme="minorEastAsia" w:hAnsiTheme="minorEastAsia" w:hint="eastAsia"/>
          <w:sz w:val="24"/>
        </w:rPr>
        <w:t>投标人名称：</w:t>
      </w:r>
    </w:p>
    <w:p w14:paraId="36C6BEF0" w14:textId="77777777" w:rsidR="00ED7107" w:rsidRPr="00D4403C" w:rsidRDefault="00ED7107" w:rsidP="00ED7107">
      <w:pPr>
        <w:spacing w:beforeLines="50" w:before="156" w:line="360" w:lineRule="auto"/>
        <w:rPr>
          <w:rFonts w:asciiTheme="minorEastAsia" w:eastAsiaTheme="minorEastAsia" w:hAnsiTheme="minorEastAsia"/>
          <w:sz w:val="24"/>
        </w:rPr>
      </w:pPr>
      <w:r w:rsidRPr="00D4403C">
        <w:rPr>
          <w:rFonts w:asciiTheme="minorEastAsia" w:eastAsiaTheme="minorEastAsia" w:hAnsiTheme="minorEastAsia" w:hint="eastAsia"/>
          <w:sz w:val="24"/>
        </w:rPr>
        <w:t>投标人授权代表签字：</w:t>
      </w:r>
    </w:p>
    <w:p w14:paraId="0197DBFA" w14:textId="42FFBF6E" w:rsidR="00ED7107" w:rsidRPr="00D4403C" w:rsidRDefault="00ED7107" w:rsidP="00D4403C">
      <w:pPr>
        <w:spacing w:beforeLines="50" w:before="156" w:line="360" w:lineRule="auto"/>
        <w:ind w:firstLineChars="400" w:firstLine="960"/>
        <w:rPr>
          <w:rFonts w:asciiTheme="minorEastAsia" w:eastAsiaTheme="minorEastAsia" w:hAnsiTheme="minorEastAsia"/>
          <w:sz w:val="24"/>
        </w:rPr>
      </w:pPr>
      <w:r w:rsidRPr="00D4403C">
        <w:rPr>
          <w:rFonts w:asciiTheme="minorEastAsia" w:eastAsiaTheme="minorEastAsia" w:hAnsiTheme="minorEastAsia" w:hint="eastAsia"/>
          <w:sz w:val="24"/>
        </w:rPr>
        <w:t>年   月   日</w:t>
      </w:r>
    </w:p>
    <w:p w14:paraId="389E529D" w14:textId="3E71CD4C" w:rsidR="0020354F" w:rsidRPr="00D4403C" w:rsidRDefault="00ED7107" w:rsidP="00D4403C">
      <w:pPr>
        <w:adjustRightInd w:val="0"/>
        <w:snapToGrid w:val="0"/>
        <w:spacing w:line="360" w:lineRule="auto"/>
        <w:ind w:firstLine="480"/>
        <w:rPr>
          <w:rFonts w:asciiTheme="minorEastAsia" w:eastAsiaTheme="minorEastAsia" w:hAnsiTheme="minorEastAsia" w:cs="宋体"/>
          <w:b/>
          <w:sz w:val="24"/>
        </w:rPr>
      </w:pPr>
      <w:r w:rsidRPr="00D4403C" w:rsidDel="00ED7107">
        <w:rPr>
          <w:rFonts w:asciiTheme="minorEastAsia" w:eastAsiaTheme="minorEastAsia" w:hAnsiTheme="minorEastAsia" w:cs="宋体" w:hint="eastAsia"/>
          <w:sz w:val="24"/>
        </w:rPr>
        <w:t xml:space="preserve"> </w:t>
      </w:r>
      <w:r w:rsidR="0020354F" w:rsidRPr="00D4403C">
        <w:rPr>
          <w:rFonts w:asciiTheme="minorEastAsia" w:eastAsiaTheme="minorEastAsia" w:hAnsiTheme="minorEastAsia" w:cs="宋体" w:hint="eastAsia"/>
          <w:b/>
          <w:sz w:val="24"/>
        </w:rPr>
        <w:t>注：此表除在投标文件中提供外，还应单独密封标记一份，单独递交。</w:t>
      </w:r>
    </w:p>
    <w:p w14:paraId="2CD4184B" w14:textId="77777777" w:rsidR="0020354F" w:rsidRPr="00D4403C" w:rsidRDefault="0020354F" w:rsidP="00827A8F">
      <w:pPr>
        <w:spacing w:line="360" w:lineRule="auto"/>
        <w:jc w:val="center"/>
        <w:rPr>
          <w:rFonts w:asciiTheme="minorEastAsia" w:eastAsiaTheme="minorEastAsia" w:hAnsiTheme="minorEastAsia"/>
          <w:sz w:val="24"/>
        </w:rPr>
      </w:pPr>
    </w:p>
    <w:p w14:paraId="5FB4C51E" w14:textId="77777777" w:rsidR="0020354F" w:rsidRPr="00D4403C" w:rsidRDefault="0020354F" w:rsidP="00827A8F">
      <w:pPr>
        <w:spacing w:line="360" w:lineRule="auto"/>
        <w:jc w:val="center"/>
        <w:rPr>
          <w:rFonts w:asciiTheme="minorEastAsia" w:eastAsiaTheme="minorEastAsia" w:hAnsiTheme="minorEastAsia"/>
          <w:sz w:val="24"/>
        </w:rPr>
      </w:pPr>
    </w:p>
    <w:p w14:paraId="34FB01DE" w14:textId="77777777" w:rsidR="0020354F" w:rsidRPr="00D4403C" w:rsidRDefault="0020354F" w:rsidP="00827A8F">
      <w:pPr>
        <w:spacing w:line="360" w:lineRule="auto"/>
        <w:jc w:val="center"/>
        <w:rPr>
          <w:rFonts w:asciiTheme="minorEastAsia" w:eastAsiaTheme="minorEastAsia" w:hAnsiTheme="minorEastAsia"/>
          <w:sz w:val="24"/>
        </w:rPr>
      </w:pPr>
    </w:p>
    <w:bookmarkEnd w:id="34"/>
    <w:bookmarkEnd w:id="35"/>
    <w:p w14:paraId="1C835FB1" w14:textId="2EDDBEC4" w:rsidR="00827A8F" w:rsidRPr="00D4403C" w:rsidRDefault="0090466A" w:rsidP="0020354F">
      <w:pPr>
        <w:pStyle w:val="a5"/>
        <w:spacing w:line="360" w:lineRule="auto"/>
        <w:jc w:val="center"/>
        <w:rPr>
          <w:rFonts w:asciiTheme="minorEastAsia" w:eastAsiaTheme="minorEastAsia" w:hAnsiTheme="minorEastAsia"/>
          <w:b/>
          <w:sz w:val="24"/>
          <w:szCs w:val="24"/>
        </w:rPr>
      </w:pPr>
      <w:r w:rsidRPr="00D4403C">
        <w:rPr>
          <w:rFonts w:asciiTheme="minorEastAsia" w:eastAsiaTheme="minorEastAsia" w:hAnsiTheme="minorEastAsia"/>
          <w:sz w:val="24"/>
          <w:szCs w:val="24"/>
        </w:rPr>
        <w:br w:type="page"/>
      </w:r>
      <w:r w:rsidR="0020354F" w:rsidRPr="00D4403C">
        <w:rPr>
          <w:rFonts w:asciiTheme="minorEastAsia" w:eastAsiaTheme="minorEastAsia" w:hAnsiTheme="minorEastAsia" w:hint="eastAsia"/>
          <w:b/>
          <w:sz w:val="24"/>
        </w:rPr>
        <w:lastRenderedPageBreak/>
        <w:t>四</w:t>
      </w:r>
      <w:r w:rsidRPr="00D4403C">
        <w:rPr>
          <w:rFonts w:asciiTheme="minorEastAsia" w:eastAsiaTheme="minorEastAsia" w:hAnsiTheme="minorEastAsia" w:hint="eastAsia"/>
          <w:b/>
          <w:sz w:val="24"/>
        </w:rPr>
        <w:t>、</w:t>
      </w:r>
      <w:r w:rsidR="006426DE" w:rsidRPr="00D4403C">
        <w:rPr>
          <w:rFonts w:asciiTheme="minorEastAsia" w:eastAsiaTheme="minorEastAsia" w:hAnsiTheme="minorEastAsia" w:hint="eastAsia"/>
          <w:b/>
          <w:sz w:val="24"/>
        </w:rPr>
        <w:t>评估</w:t>
      </w:r>
      <w:r w:rsidRPr="00D4403C">
        <w:rPr>
          <w:rFonts w:asciiTheme="minorEastAsia" w:eastAsiaTheme="minorEastAsia" w:hAnsiTheme="minorEastAsia" w:hint="eastAsia"/>
          <w:b/>
          <w:sz w:val="24"/>
        </w:rPr>
        <w:t>工作方案</w:t>
      </w:r>
    </w:p>
    <w:p w14:paraId="76FACC0F" w14:textId="77777777" w:rsidR="00827A8F" w:rsidRPr="00D4403C" w:rsidRDefault="00827A8F" w:rsidP="00827A8F">
      <w:pPr>
        <w:jc w:val="center"/>
        <w:rPr>
          <w:rFonts w:asciiTheme="minorEastAsia" w:eastAsiaTheme="minorEastAsia" w:hAnsiTheme="minorEastAsia"/>
          <w:sz w:val="24"/>
        </w:rPr>
      </w:pPr>
    </w:p>
    <w:p w14:paraId="32C69F46" w14:textId="77777777" w:rsidR="00125153" w:rsidRPr="002223C5" w:rsidRDefault="00125153" w:rsidP="002223C5">
      <w:pPr>
        <w:spacing w:beforeLines="50" w:before="156" w:line="360" w:lineRule="auto"/>
        <w:ind w:firstLineChars="200" w:firstLine="480"/>
        <w:rPr>
          <w:rFonts w:asciiTheme="minorEastAsia" w:eastAsiaTheme="minorEastAsia" w:hAnsiTheme="minorEastAsia"/>
          <w:sz w:val="24"/>
        </w:rPr>
      </w:pPr>
      <w:r w:rsidRPr="002223C5">
        <w:rPr>
          <w:rFonts w:asciiTheme="minorEastAsia" w:eastAsiaTheme="minorEastAsia" w:hAnsiTheme="minorEastAsia" w:hint="eastAsia"/>
          <w:sz w:val="24"/>
        </w:rPr>
        <w:t>第一节   项目实施的总体思路及主要环节分析</w:t>
      </w:r>
    </w:p>
    <w:p w14:paraId="08D9121B" w14:textId="77777777" w:rsidR="00125153" w:rsidRPr="002223C5" w:rsidRDefault="00125153" w:rsidP="002223C5">
      <w:pPr>
        <w:spacing w:beforeLines="50" w:before="156" w:line="360" w:lineRule="auto"/>
        <w:ind w:firstLineChars="200" w:firstLine="480"/>
        <w:rPr>
          <w:rFonts w:asciiTheme="minorEastAsia" w:eastAsiaTheme="minorEastAsia" w:hAnsiTheme="minorEastAsia"/>
          <w:sz w:val="24"/>
        </w:rPr>
      </w:pPr>
      <w:r w:rsidRPr="002223C5">
        <w:rPr>
          <w:rFonts w:asciiTheme="minorEastAsia" w:eastAsiaTheme="minorEastAsia" w:hAnsiTheme="minorEastAsia" w:hint="eastAsia"/>
          <w:sz w:val="24"/>
        </w:rPr>
        <w:t>第二节   提供服务的内容及相关承诺</w:t>
      </w:r>
    </w:p>
    <w:p w14:paraId="0A9848D7" w14:textId="77777777" w:rsidR="00125153" w:rsidRPr="002223C5" w:rsidRDefault="00125153" w:rsidP="002223C5">
      <w:pPr>
        <w:spacing w:beforeLines="50" w:before="156" w:line="480" w:lineRule="auto"/>
        <w:ind w:firstLineChars="200" w:firstLine="480"/>
        <w:rPr>
          <w:rFonts w:asciiTheme="minorEastAsia" w:eastAsiaTheme="minorEastAsia" w:hAnsiTheme="minorEastAsia"/>
          <w:sz w:val="24"/>
        </w:rPr>
      </w:pPr>
      <w:r w:rsidRPr="002223C5">
        <w:rPr>
          <w:rFonts w:asciiTheme="minorEastAsia" w:eastAsiaTheme="minorEastAsia" w:hAnsiTheme="minorEastAsia" w:hint="eastAsia"/>
          <w:sz w:val="24"/>
        </w:rPr>
        <w:t>第三节   总体工作计划安排</w:t>
      </w:r>
    </w:p>
    <w:p w14:paraId="4CADFF73" w14:textId="77777777" w:rsidR="00125153" w:rsidRPr="002223C5" w:rsidRDefault="00125153" w:rsidP="002223C5">
      <w:pPr>
        <w:spacing w:line="480" w:lineRule="auto"/>
        <w:ind w:firstLineChars="200" w:firstLine="480"/>
        <w:rPr>
          <w:rFonts w:asciiTheme="minorEastAsia" w:eastAsiaTheme="minorEastAsia" w:hAnsiTheme="minorEastAsia"/>
          <w:sz w:val="24"/>
        </w:rPr>
      </w:pPr>
      <w:r w:rsidRPr="002223C5">
        <w:rPr>
          <w:rFonts w:asciiTheme="minorEastAsia" w:eastAsiaTheme="minorEastAsia" w:hAnsiTheme="minorEastAsia" w:hint="eastAsia"/>
          <w:sz w:val="24"/>
        </w:rPr>
        <w:t>第四节   项目实施可能存在的主要问题及解决建议</w:t>
      </w:r>
    </w:p>
    <w:p w14:paraId="478AA8A6" w14:textId="5C03C63A" w:rsidR="00827A8F" w:rsidRPr="00D4403C" w:rsidRDefault="00125153" w:rsidP="002223C5">
      <w:pPr>
        <w:spacing w:line="480" w:lineRule="auto"/>
        <w:ind w:firstLineChars="200" w:firstLine="480"/>
        <w:rPr>
          <w:rStyle w:val="2Char0"/>
          <w:rFonts w:asciiTheme="minorEastAsia" w:eastAsiaTheme="minorEastAsia" w:hAnsiTheme="minorEastAsia"/>
          <w:sz w:val="28"/>
          <w:szCs w:val="28"/>
        </w:rPr>
      </w:pPr>
      <w:r w:rsidRPr="002223C5">
        <w:rPr>
          <w:rFonts w:asciiTheme="minorEastAsia" w:eastAsiaTheme="minorEastAsia" w:hAnsiTheme="minorEastAsia" w:hint="eastAsia"/>
          <w:sz w:val="24"/>
        </w:rPr>
        <w:t>第五节</w:t>
      </w:r>
      <w:r w:rsidR="00385B6F" w:rsidRPr="002223C5">
        <w:rPr>
          <w:rFonts w:asciiTheme="minorEastAsia" w:eastAsiaTheme="minorEastAsia" w:hAnsiTheme="minorEastAsia" w:hint="eastAsia"/>
          <w:sz w:val="24"/>
        </w:rPr>
        <w:t xml:space="preserve">   </w:t>
      </w:r>
      <w:r w:rsidRPr="002223C5">
        <w:rPr>
          <w:rFonts w:asciiTheme="minorEastAsia" w:eastAsiaTheme="minorEastAsia" w:hAnsiTheme="minorEastAsia" w:hint="eastAsia"/>
          <w:sz w:val="24"/>
        </w:rPr>
        <w:t>评估工作的沟通协调机制</w:t>
      </w:r>
      <w:r w:rsidR="0090466A" w:rsidRPr="002223C5">
        <w:rPr>
          <w:rFonts w:asciiTheme="minorEastAsia" w:eastAsiaTheme="minorEastAsia" w:hAnsiTheme="minorEastAsia"/>
          <w:sz w:val="24"/>
        </w:rPr>
        <w:br w:type="page"/>
      </w:r>
      <w:bookmarkStart w:id="50" w:name="_Ref467988543"/>
      <w:bookmarkStart w:id="51" w:name="_Toc487900388"/>
      <w:bookmarkStart w:id="52" w:name="_Toc140330716"/>
      <w:bookmarkStart w:id="53" w:name="_Toc141066392"/>
      <w:bookmarkStart w:id="54" w:name="_Toc494108127"/>
      <w:r w:rsidR="00A72614" w:rsidRPr="00D4403C">
        <w:rPr>
          <w:rStyle w:val="2Char0"/>
          <w:rFonts w:asciiTheme="minorEastAsia" w:eastAsiaTheme="minorEastAsia" w:hAnsiTheme="minorEastAsia" w:hint="eastAsia"/>
          <w:b w:val="0"/>
          <w:sz w:val="28"/>
          <w:szCs w:val="28"/>
        </w:rPr>
        <w:lastRenderedPageBreak/>
        <w:t>附件四</w:t>
      </w:r>
      <w:r w:rsidR="0090466A" w:rsidRPr="00D4403C">
        <w:rPr>
          <w:rStyle w:val="2Char0"/>
          <w:rFonts w:asciiTheme="minorEastAsia" w:eastAsiaTheme="minorEastAsia" w:hAnsiTheme="minorEastAsia" w:hint="eastAsia"/>
          <w:b w:val="0"/>
          <w:sz w:val="28"/>
          <w:szCs w:val="28"/>
        </w:rPr>
        <w:t>：资格证明文件</w:t>
      </w:r>
      <w:bookmarkEnd w:id="50"/>
      <w:bookmarkEnd w:id="51"/>
      <w:bookmarkEnd w:id="52"/>
      <w:bookmarkEnd w:id="53"/>
      <w:bookmarkEnd w:id="54"/>
    </w:p>
    <w:p w14:paraId="2D74D254" w14:textId="77777777" w:rsidR="00827A8F" w:rsidRPr="00D4403C" w:rsidRDefault="00827A8F" w:rsidP="00827A8F">
      <w:pPr>
        <w:rPr>
          <w:rFonts w:asciiTheme="minorEastAsia" w:eastAsiaTheme="minorEastAsia" w:hAnsiTheme="minorEastAsia"/>
          <w:sz w:val="24"/>
        </w:rPr>
      </w:pPr>
    </w:p>
    <w:p w14:paraId="75B5BB2D" w14:textId="77777777" w:rsidR="00827A8F" w:rsidRPr="00D4403C" w:rsidRDefault="0090466A" w:rsidP="00827A8F">
      <w:pPr>
        <w:spacing w:line="360" w:lineRule="auto"/>
        <w:jc w:val="center"/>
        <w:rPr>
          <w:rFonts w:asciiTheme="minorEastAsia" w:eastAsiaTheme="minorEastAsia" w:hAnsiTheme="minorEastAsia"/>
          <w:b/>
          <w:sz w:val="24"/>
        </w:rPr>
      </w:pPr>
      <w:r w:rsidRPr="00D4403C">
        <w:rPr>
          <w:rFonts w:asciiTheme="minorEastAsia" w:eastAsiaTheme="minorEastAsia" w:hAnsiTheme="minorEastAsia" w:hint="eastAsia"/>
          <w:b/>
          <w:sz w:val="24"/>
        </w:rPr>
        <w:t>资格证明文件</w:t>
      </w:r>
    </w:p>
    <w:p w14:paraId="57DAA54F" w14:textId="77777777" w:rsidR="00827A8F" w:rsidRPr="00D4403C" w:rsidRDefault="00827A8F" w:rsidP="00827A8F">
      <w:pPr>
        <w:rPr>
          <w:rFonts w:asciiTheme="minorEastAsia" w:eastAsiaTheme="minorEastAsia" w:hAnsiTheme="minorEastAsia"/>
          <w:sz w:val="24"/>
        </w:rPr>
      </w:pPr>
    </w:p>
    <w:p w14:paraId="7A049A31" w14:textId="29EB6A5B" w:rsidR="00827A8F" w:rsidRPr="00D4403C" w:rsidRDefault="0090466A" w:rsidP="006E1BD1">
      <w:pPr>
        <w:tabs>
          <w:tab w:val="left" w:pos="5580"/>
        </w:tabs>
        <w:spacing w:line="360" w:lineRule="auto"/>
        <w:ind w:firstLineChars="100" w:firstLine="240"/>
        <w:jc w:val="left"/>
        <w:rPr>
          <w:rFonts w:asciiTheme="minorEastAsia" w:eastAsiaTheme="minorEastAsia" w:hAnsiTheme="minorEastAsia" w:cs="Arial"/>
          <w:sz w:val="24"/>
        </w:rPr>
      </w:pPr>
      <w:r w:rsidRPr="00D4403C">
        <w:rPr>
          <w:rFonts w:asciiTheme="minorEastAsia" w:eastAsiaTheme="minorEastAsia" w:hAnsiTheme="minorEastAsia" w:cs="Arial" w:hint="eastAsia"/>
          <w:sz w:val="24"/>
        </w:rPr>
        <w:t>（一）营业执照的复印件（须加盖本单位公章）</w:t>
      </w:r>
    </w:p>
    <w:p w14:paraId="1D9C497B" w14:textId="475BE98B" w:rsidR="00827A8F" w:rsidRPr="00D4403C" w:rsidRDefault="0090466A" w:rsidP="006E1BD1">
      <w:pPr>
        <w:tabs>
          <w:tab w:val="left" w:pos="5580"/>
        </w:tabs>
        <w:spacing w:line="360" w:lineRule="auto"/>
        <w:ind w:firstLineChars="100" w:firstLine="240"/>
        <w:jc w:val="left"/>
        <w:rPr>
          <w:rFonts w:asciiTheme="minorEastAsia" w:eastAsiaTheme="minorEastAsia" w:hAnsiTheme="minorEastAsia" w:cs="Arial"/>
          <w:sz w:val="24"/>
        </w:rPr>
      </w:pPr>
      <w:r w:rsidRPr="00D4403C">
        <w:rPr>
          <w:rFonts w:asciiTheme="minorEastAsia" w:eastAsiaTheme="minorEastAsia" w:hAnsiTheme="minorEastAsia" w:cs="Arial" w:hint="eastAsia"/>
          <w:sz w:val="24"/>
        </w:rPr>
        <w:t>（二）</w:t>
      </w:r>
      <w:r w:rsidR="00F11756" w:rsidRPr="002223C5">
        <w:rPr>
          <w:rFonts w:asciiTheme="minorEastAsia" w:eastAsiaTheme="minorEastAsia" w:hAnsiTheme="minorEastAsia" w:cs="Arial" w:hint="eastAsia"/>
          <w:sz w:val="24"/>
        </w:rPr>
        <w:t>财政部（局）颁发的备案公告（复印件加盖公章）</w:t>
      </w:r>
    </w:p>
    <w:p w14:paraId="0FBBBAF2" w14:textId="2C1B5F96" w:rsidR="00827A8F" w:rsidRPr="00D4403C" w:rsidRDefault="0090466A" w:rsidP="002223C5">
      <w:pPr>
        <w:tabs>
          <w:tab w:val="left" w:pos="5580"/>
        </w:tabs>
        <w:spacing w:line="360" w:lineRule="auto"/>
        <w:ind w:firstLineChars="100" w:firstLine="240"/>
        <w:jc w:val="left"/>
        <w:rPr>
          <w:rFonts w:asciiTheme="minorEastAsia" w:eastAsiaTheme="minorEastAsia" w:hAnsiTheme="minorEastAsia" w:cs="Arial"/>
          <w:sz w:val="24"/>
        </w:rPr>
      </w:pPr>
      <w:r w:rsidRPr="00D4403C">
        <w:rPr>
          <w:rFonts w:asciiTheme="minorEastAsia" w:eastAsiaTheme="minorEastAsia" w:hAnsiTheme="minorEastAsia" w:cs="Arial" w:hint="eastAsia"/>
          <w:sz w:val="24"/>
        </w:rPr>
        <w:t>（</w:t>
      </w:r>
      <w:r w:rsidR="0020354F" w:rsidRPr="00D4403C">
        <w:rPr>
          <w:rFonts w:asciiTheme="minorEastAsia" w:eastAsiaTheme="minorEastAsia" w:hAnsiTheme="minorEastAsia" w:cs="Arial" w:hint="eastAsia"/>
          <w:sz w:val="24"/>
        </w:rPr>
        <w:t>三</w:t>
      </w:r>
      <w:r w:rsidRPr="00D4403C">
        <w:rPr>
          <w:rFonts w:asciiTheme="minorEastAsia" w:eastAsiaTheme="minorEastAsia" w:hAnsiTheme="minorEastAsia" w:cs="Arial" w:hint="eastAsia"/>
          <w:sz w:val="24"/>
        </w:rPr>
        <w:t>）</w:t>
      </w:r>
      <w:r w:rsidR="00F11756" w:rsidRPr="002223C5">
        <w:rPr>
          <w:rFonts w:asciiTheme="minorEastAsia" w:eastAsiaTheme="minorEastAsia" w:hAnsiTheme="minorEastAsia" w:cs="Arial" w:hint="eastAsia"/>
          <w:sz w:val="24"/>
        </w:rPr>
        <w:t>参选人从事资产评估业务年限在8年（含8年）以上（提供证明材料，复印件加盖公章）</w:t>
      </w:r>
    </w:p>
    <w:p w14:paraId="2FFF7F6D" w14:textId="56137A60" w:rsidR="00827A8F" w:rsidRPr="00D4403C" w:rsidRDefault="0090466A" w:rsidP="002223C5">
      <w:pPr>
        <w:tabs>
          <w:tab w:val="left" w:pos="5580"/>
        </w:tabs>
        <w:spacing w:line="360" w:lineRule="auto"/>
        <w:ind w:firstLineChars="100" w:firstLine="240"/>
        <w:jc w:val="left"/>
        <w:rPr>
          <w:rFonts w:asciiTheme="minorEastAsia" w:eastAsiaTheme="minorEastAsia" w:hAnsiTheme="minorEastAsia" w:cs="Arial"/>
          <w:sz w:val="24"/>
        </w:rPr>
      </w:pPr>
      <w:r w:rsidRPr="00D4403C">
        <w:rPr>
          <w:rFonts w:asciiTheme="minorEastAsia" w:eastAsiaTheme="minorEastAsia" w:hAnsiTheme="minorEastAsia" w:cs="Arial" w:hint="eastAsia"/>
          <w:sz w:val="24"/>
        </w:rPr>
        <w:t>（</w:t>
      </w:r>
      <w:r w:rsidR="0020354F" w:rsidRPr="00D4403C">
        <w:rPr>
          <w:rFonts w:asciiTheme="minorEastAsia" w:eastAsiaTheme="minorEastAsia" w:hAnsiTheme="minorEastAsia" w:cs="Arial" w:hint="eastAsia"/>
          <w:sz w:val="24"/>
        </w:rPr>
        <w:t>四</w:t>
      </w:r>
      <w:r w:rsidRPr="00D4403C">
        <w:rPr>
          <w:rFonts w:asciiTheme="minorEastAsia" w:eastAsiaTheme="minorEastAsia" w:hAnsiTheme="minorEastAsia" w:cs="Arial" w:hint="eastAsia"/>
          <w:sz w:val="24"/>
        </w:rPr>
        <w:t>）</w:t>
      </w:r>
      <w:r w:rsidR="0073185F" w:rsidRPr="002223C5">
        <w:rPr>
          <w:rFonts w:asciiTheme="minorEastAsia" w:eastAsiaTheme="minorEastAsia" w:hAnsiTheme="minorEastAsia" w:cs="Arial" w:hint="eastAsia"/>
          <w:sz w:val="24"/>
        </w:rPr>
        <w:t>投标</w:t>
      </w:r>
      <w:r w:rsidR="00F11756" w:rsidRPr="002223C5">
        <w:rPr>
          <w:rFonts w:asciiTheme="minorEastAsia" w:eastAsiaTheme="minorEastAsia" w:hAnsiTheme="minorEastAsia" w:cs="Arial" w:hint="eastAsia"/>
          <w:sz w:val="24"/>
        </w:rPr>
        <w:t>人中资产评估师人数不少于10人（含10人），平均从业年限在5年（含5年）以上（提供证明材料，复印件加盖公章）</w:t>
      </w:r>
    </w:p>
    <w:p w14:paraId="7EE46ABA" w14:textId="6DA5ADAD" w:rsidR="00F11756" w:rsidRPr="00D4403C" w:rsidRDefault="0090466A" w:rsidP="002223C5">
      <w:pPr>
        <w:tabs>
          <w:tab w:val="left" w:pos="5580"/>
        </w:tabs>
        <w:spacing w:line="360" w:lineRule="auto"/>
        <w:ind w:firstLineChars="100" w:firstLine="240"/>
        <w:jc w:val="left"/>
        <w:rPr>
          <w:rFonts w:asciiTheme="minorEastAsia" w:eastAsiaTheme="minorEastAsia" w:hAnsiTheme="minorEastAsia" w:cs="Arial"/>
          <w:sz w:val="24"/>
        </w:rPr>
      </w:pPr>
      <w:r w:rsidRPr="00D4403C">
        <w:rPr>
          <w:rFonts w:asciiTheme="minorEastAsia" w:eastAsiaTheme="minorEastAsia" w:hAnsiTheme="minorEastAsia" w:cs="Arial" w:hint="eastAsia"/>
          <w:sz w:val="24"/>
        </w:rPr>
        <w:t>（</w:t>
      </w:r>
      <w:r w:rsidR="0020354F" w:rsidRPr="00D4403C">
        <w:rPr>
          <w:rFonts w:asciiTheme="minorEastAsia" w:eastAsiaTheme="minorEastAsia" w:hAnsiTheme="minorEastAsia" w:cs="Arial" w:hint="eastAsia"/>
          <w:sz w:val="24"/>
        </w:rPr>
        <w:t>五</w:t>
      </w:r>
      <w:r w:rsidRPr="00D4403C">
        <w:rPr>
          <w:rFonts w:asciiTheme="minorEastAsia" w:eastAsiaTheme="minorEastAsia" w:hAnsiTheme="minorEastAsia" w:cs="Arial" w:hint="eastAsia"/>
          <w:sz w:val="24"/>
        </w:rPr>
        <w:t>）</w:t>
      </w:r>
      <w:r w:rsidR="0073185F" w:rsidRPr="002223C5">
        <w:rPr>
          <w:rFonts w:asciiTheme="minorEastAsia" w:eastAsiaTheme="minorEastAsia" w:hAnsiTheme="minorEastAsia" w:cs="Arial" w:hint="eastAsia"/>
          <w:sz w:val="24"/>
        </w:rPr>
        <w:t>投标</w:t>
      </w:r>
      <w:r w:rsidR="00F11756" w:rsidRPr="002223C5">
        <w:rPr>
          <w:rFonts w:asciiTheme="minorEastAsia" w:eastAsiaTheme="minorEastAsia" w:hAnsiTheme="minorEastAsia" w:cs="Arial" w:hint="eastAsia"/>
          <w:sz w:val="24"/>
        </w:rPr>
        <w:t>人近三年从事的评估项目（提供合同、合同内容必须包括首页、主要内容页、双方盖章页）</w:t>
      </w:r>
    </w:p>
    <w:p w14:paraId="77C84432" w14:textId="10330F19" w:rsidR="00827A8F" w:rsidRPr="00D4403C" w:rsidRDefault="00F11756" w:rsidP="002223C5">
      <w:pPr>
        <w:tabs>
          <w:tab w:val="left" w:pos="5580"/>
        </w:tabs>
        <w:spacing w:line="360" w:lineRule="auto"/>
        <w:ind w:firstLineChars="100" w:firstLine="240"/>
        <w:jc w:val="left"/>
        <w:rPr>
          <w:rFonts w:asciiTheme="minorEastAsia" w:eastAsiaTheme="minorEastAsia" w:hAnsiTheme="minorEastAsia" w:cs="Arial"/>
          <w:sz w:val="24"/>
        </w:rPr>
      </w:pPr>
      <w:r w:rsidRPr="00D4403C">
        <w:rPr>
          <w:rFonts w:asciiTheme="minorEastAsia" w:eastAsiaTheme="minorEastAsia" w:hAnsiTheme="minorEastAsia" w:cs="Arial" w:hint="eastAsia"/>
          <w:sz w:val="24"/>
        </w:rPr>
        <w:t>（六）</w:t>
      </w:r>
      <w:r w:rsidR="0090466A" w:rsidRPr="00D4403C">
        <w:rPr>
          <w:rFonts w:asciiTheme="minorEastAsia" w:eastAsiaTheme="minorEastAsia" w:hAnsiTheme="minorEastAsia" w:cs="Arial" w:hint="eastAsia"/>
          <w:sz w:val="24"/>
        </w:rPr>
        <w:t>投标人认为应提供的其他资料</w:t>
      </w:r>
    </w:p>
    <w:p w14:paraId="58ED3CEE" w14:textId="77777777" w:rsidR="00827A8F" w:rsidRPr="00D4403C" w:rsidRDefault="0090466A" w:rsidP="002223C5">
      <w:pPr>
        <w:tabs>
          <w:tab w:val="left" w:pos="5580"/>
        </w:tabs>
        <w:spacing w:line="360" w:lineRule="auto"/>
        <w:ind w:firstLineChars="100" w:firstLine="240"/>
        <w:jc w:val="left"/>
        <w:rPr>
          <w:rFonts w:asciiTheme="minorEastAsia" w:eastAsiaTheme="minorEastAsia" w:hAnsiTheme="minorEastAsia"/>
          <w:b/>
          <w:sz w:val="24"/>
        </w:rPr>
      </w:pPr>
      <w:r w:rsidRPr="002223C5">
        <w:rPr>
          <w:rFonts w:asciiTheme="minorEastAsia" w:eastAsiaTheme="minorEastAsia" w:hAnsiTheme="minorEastAsia" w:cs="Arial"/>
          <w:sz w:val="24"/>
        </w:rPr>
        <w:br w:type="page"/>
      </w:r>
      <w:bookmarkStart w:id="55" w:name="_Toc494108128"/>
      <w:r w:rsidRPr="00D4403C">
        <w:rPr>
          <w:rStyle w:val="2Char0"/>
          <w:rFonts w:asciiTheme="minorEastAsia" w:eastAsiaTheme="minorEastAsia" w:hAnsiTheme="minorEastAsia" w:hint="eastAsia"/>
          <w:b w:val="0"/>
          <w:sz w:val="28"/>
          <w:szCs w:val="28"/>
        </w:rPr>
        <w:lastRenderedPageBreak/>
        <w:t>附件五：评标办法</w:t>
      </w:r>
      <w:bookmarkEnd w:id="55"/>
    </w:p>
    <w:p w14:paraId="20475F96" w14:textId="77777777" w:rsidR="00827A8F" w:rsidRPr="00D4403C" w:rsidRDefault="0090466A" w:rsidP="00817C19">
      <w:pPr>
        <w:spacing w:beforeLines="50" w:before="156" w:afterLines="50" w:after="156"/>
        <w:jc w:val="center"/>
        <w:rPr>
          <w:rFonts w:asciiTheme="minorEastAsia" w:eastAsiaTheme="minorEastAsia" w:hAnsiTheme="minorEastAsia"/>
          <w:b/>
          <w:sz w:val="24"/>
        </w:rPr>
      </w:pPr>
      <w:r w:rsidRPr="00D4403C">
        <w:rPr>
          <w:rFonts w:asciiTheme="minorEastAsia" w:eastAsiaTheme="minorEastAsia" w:hAnsiTheme="minorEastAsia" w:hint="eastAsia"/>
          <w:b/>
          <w:sz w:val="24"/>
        </w:rPr>
        <w:t>北京市政路桥集团有限公司</w:t>
      </w:r>
    </w:p>
    <w:p w14:paraId="6D2AD142" w14:textId="7EEF6A82" w:rsidR="00827A8F" w:rsidRPr="00D4403C" w:rsidRDefault="00F11756">
      <w:pPr>
        <w:spacing w:beforeLines="50" w:before="156" w:afterLines="50" w:after="156"/>
        <w:jc w:val="center"/>
        <w:rPr>
          <w:rFonts w:asciiTheme="minorEastAsia" w:eastAsiaTheme="minorEastAsia" w:hAnsiTheme="minorEastAsia"/>
          <w:b/>
          <w:sz w:val="24"/>
        </w:rPr>
      </w:pPr>
      <w:r w:rsidRPr="00D4403C">
        <w:rPr>
          <w:rFonts w:asciiTheme="minorEastAsia" w:eastAsiaTheme="minorEastAsia" w:hAnsiTheme="minorEastAsia" w:hint="eastAsia"/>
          <w:b/>
          <w:sz w:val="24"/>
        </w:rPr>
        <w:t>投资性房地产评估</w:t>
      </w:r>
      <w:r w:rsidR="0090466A" w:rsidRPr="00D4403C">
        <w:rPr>
          <w:rFonts w:asciiTheme="minorEastAsia" w:eastAsiaTheme="minorEastAsia" w:hAnsiTheme="minorEastAsia" w:hint="eastAsia"/>
          <w:b/>
          <w:sz w:val="24"/>
        </w:rPr>
        <w:t>服务采购招标评标办法</w:t>
      </w:r>
    </w:p>
    <w:p w14:paraId="1EAAD407" w14:textId="77777777" w:rsidR="00827A8F" w:rsidRPr="00D4403C" w:rsidRDefault="0090466A">
      <w:pPr>
        <w:spacing w:beforeLines="50" w:before="156" w:afterLines="50" w:after="156" w:line="360" w:lineRule="auto"/>
        <w:jc w:val="center"/>
        <w:rPr>
          <w:rFonts w:asciiTheme="minorEastAsia" w:eastAsiaTheme="minorEastAsia" w:hAnsiTheme="minorEastAsia"/>
          <w:b/>
          <w:sz w:val="24"/>
        </w:rPr>
      </w:pPr>
      <w:r w:rsidRPr="00D4403C">
        <w:rPr>
          <w:rFonts w:asciiTheme="minorEastAsia" w:eastAsiaTheme="minorEastAsia" w:hAnsiTheme="minorEastAsia"/>
          <w:b/>
          <w:sz w:val="24"/>
        </w:rPr>
        <w:t xml:space="preserve">  总则</w:t>
      </w:r>
    </w:p>
    <w:p w14:paraId="1A94DE8C" w14:textId="4D790A30" w:rsidR="00827A8F" w:rsidRPr="00D4403C" w:rsidRDefault="0090466A" w:rsidP="00827A8F">
      <w:pPr>
        <w:spacing w:line="360" w:lineRule="auto"/>
        <w:ind w:firstLineChars="200" w:firstLine="482"/>
        <w:jc w:val="left"/>
        <w:rPr>
          <w:rFonts w:asciiTheme="minorEastAsia" w:eastAsiaTheme="minorEastAsia" w:hAnsiTheme="minorEastAsia" w:cs="Arial"/>
          <w:sz w:val="24"/>
        </w:rPr>
      </w:pPr>
      <w:r w:rsidRPr="00D4403C">
        <w:rPr>
          <w:rFonts w:asciiTheme="minorEastAsia" w:eastAsiaTheme="minorEastAsia" w:hAnsiTheme="minorEastAsia" w:cs="Arial" w:hint="eastAsia"/>
          <w:b/>
          <w:sz w:val="24"/>
        </w:rPr>
        <w:t>第一章</w:t>
      </w:r>
      <w:r w:rsidRPr="00D4403C">
        <w:rPr>
          <w:rFonts w:asciiTheme="minorEastAsia" w:eastAsiaTheme="minorEastAsia" w:hAnsiTheme="minorEastAsia" w:cs="Arial"/>
          <w:b/>
          <w:sz w:val="24"/>
        </w:rPr>
        <w:t xml:space="preserve"> </w:t>
      </w:r>
      <w:r w:rsidRPr="00D4403C">
        <w:rPr>
          <w:rFonts w:asciiTheme="minorEastAsia" w:eastAsiaTheme="minorEastAsia" w:hAnsiTheme="minorEastAsia" w:cs="Arial" w:hint="eastAsia"/>
          <w:sz w:val="24"/>
        </w:rPr>
        <w:t>为规范北京市政路桥集团有限公司（以下简称招标人）</w:t>
      </w:r>
      <w:r w:rsidR="00C3581A" w:rsidRPr="00D4403C">
        <w:rPr>
          <w:rFonts w:asciiTheme="minorEastAsia" w:eastAsiaTheme="minorEastAsia" w:hAnsiTheme="minorEastAsia" w:cs="Arial" w:hint="eastAsia"/>
          <w:sz w:val="24"/>
        </w:rPr>
        <w:t>投资性房地产评估</w:t>
      </w:r>
      <w:r w:rsidRPr="00D4403C">
        <w:rPr>
          <w:rFonts w:asciiTheme="minorEastAsia" w:eastAsiaTheme="minorEastAsia" w:hAnsiTheme="minorEastAsia" w:cs="Arial" w:hint="eastAsia"/>
          <w:sz w:val="24"/>
        </w:rPr>
        <w:t>的招标评标工作，根据《中华人民共和国投标招标法》、</w:t>
      </w:r>
      <w:r w:rsidR="00C3581A" w:rsidRPr="00D4403C">
        <w:rPr>
          <w:rFonts w:asciiTheme="minorEastAsia" w:eastAsiaTheme="minorEastAsia" w:hAnsiTheme="minorEastAsia" w:hint="eastAsia"/>
          <w:color w:val="000000"/>
          <w:sz w:val="24"/>
        </w:rPr>
        <w:t>《中华人民共和国企业国有资产法》《中国注册会计师法》</w:t>
      </w:r>
      <w:r w:rsidRPr="00D4403C">
        <w:rPr>
          <w:rFonts w:asciiTheme="minorEastAsia" w:eastAsiaTheme="minorEastAsia" w:hAnsiTheme="minorEastAsia" w:cs="Arial" w:hint="eastAsia"/>
          <w:sz w:val="24"/>
        </w:rPr>
        <w:t>及集团公司相关管理要求，制定本办法。</w:t>
      </w:r>
    </w:p>
    <w:p w14:paraId="5C2A57B5" w14:textId="7D373B51" w:rsidR="00827A8F" w:rsidRPr="00D4403C" w:rsidRDefault="0090466A" w:rsidP="00827A8F">
      <w:pPr>
        <w:spacing w:line="360" w:lineRule="auto"/>
        <w:ind w:firstLineChars="200" w:firstLine="482"/>
        <w:jc w:val="left"/>
        <w:rPr>
          <w:rFonts w:asciiTheme="minorEastAsia" w:eastAsiaTheme="minorEastAsia" w:hAnsiTheme="minorEastAsia" w:cs="Arial"/>
          <w:sz w:val="24"/>
        </w:rPr>
      </w:pPr>
      <w:r w:rsidRPr="00D4403C">
        <w:rPr>
          <w:rFonts w:asciiTheme="minorEastAsia" w:eastAsiaTheme="minorEastAsia" w:hAnsiTheme="minorEastAsia" w:cs="Arial" w:hint="eastAsia"/>
          <w:b/>
          <w:sz w:val="24"/>
        </w:rPr>
        <w:t>第二章</w:t>
      </w:r>
      <w:r w:rsidRPr="00D4403C">
        <w:rPr>
          <w:rFonts w:asciiTheme="minorEastAsia" w:eastAsiaTheme="minorEastAsia" w:hAnsiTheme="minorEastAsia" w:cs="Arial"/>
          <w:b/>
          <w:sz w:val="24"/>
        </w:rPr>
        <w:t xml:space="preserve"> </w:t>
      </w:r>
      <w:r w:rsidRPr="00D4403C">
        <w:rPr>
          <w:rFonts w:asciiTheme="minorEastAsia" w:eastAsiaTheme="minorEastAsia" w:hAnsiTheme="minorEastAsia" w:cs="Arial" w:hint="eastAsia"/>
          <w:sz w:val="24"/>
        </w:rPr>
        <w:t>本办法适用于招标人委托</w:t>
      </w:r>
      <w:r w:rsidR="00C5338B" w:rsidRPr="00D4403C">
        <w:rPr>
          <w:rFonts w:asciiTheme="minorEastAsia" w:eastAsiaTheme="minorEastAsia" w:hAnsiTheme="minorEastAsia" w:cs="Arial" w:hint="eastAsia"/>
          <w:sz w:val="24"/>
        </w:rPr>
        <w:t>资产评估机构</w:t>
      </w:r>
      <w:r w:rsidRPr="00D4403C">
        <w:rPr>
          <w:rFonts w:asciiTheme="minorEastAsia" w:eastAsiaTheme="minorEastAsia" w:hAnsiTheme="minorEastAsia" w:cs="Arial" w:hint="eastAsia"/>
          <w:sz w:val="24"/>
        </w:rPr>
        <w:t>进行</w:t>
      </w:r>
      <w:r w:rsidR="00F11756" w:rsidRPr="00D4403C">
        <w:rPr>
          <w:rFonts w:asciiTheme="minorEastAsia" w:eastAsiaTheme="minorEastAsia" w:hAnsiTheme="minorEastAsia" w:cs="Arial" w:hint="eastAsia"/>
          <w:sz w:val="24"/>
        </w:rPr>
        <w:t>投资性房地产评估</w:t>
      </w:r>
      <w:r w:rsidRPr="00D4403C">
        <w:rPr>
          <w:rFonts w:asciiTheme="minorEastAsia" w:eastAsiaTheme="minorEastAsia" w:hAnsiTheme="minorEastAsia" w:cs="Arial" w:hint="eastAsia"/>
          <w:sz w:val="24"/>
        </w:rPr>
        <w:t>。本办法是招标文件的一部分。</w:t>
      </w:r>
    </w:p>
    <w:p w14:paraId="5F739318" w14:textId="77777777" w:rsidR="00827A8F" w:rsidRPr="00D4403C" w:rsidRDefault="0090466A" w:rsidP="00827A8F">
      <w:pPr>
        <w:spacing w:line="360" w:lineRule="auto"/>
        <w:ind w:firstLineChars="200" w:firstLine="482"/>
        <w:jc w:val="left"/>
        <w:rPr>
          <w:rFonts w:asciiTheme="minorEastAsia" w:eastAsiaTheme="minorEastAsia" w:hAnsiTheme="minorEastAsia" w:cs="Arial"/>
          <w:sz w:val="24"/>
        </w:rPr>
      </w:pPr>
      <w:r w:rsidRPr="00D4403C">
        <w:rPr>
          <w:rFonts w:asciiTheme="minorEastAsia" w:eastAsiaTheme="minorEastAsia" w:hAnsiTheme="minorEastAsia" w:cs="Arial" w:hint="eastAsia"/>
          <w:b/>
          <w:sz w:val="24"/>
        </w:rPr>
        <w:t>第三章</w:t>
      </w:r>
      <w:r w:rsidRPr="00D4403C">
        <w:rPr>
          <w:rFonts w:asciiTheme="minorEastAsia" w:eastAsiaTheme="minorEastAsia" w:hAnsiTheme="minorEastAsia" w:cs="Arial"/>
          <w:b/>
          <w:sz w:val="24"/>
        </w:rPr>
        <w:t xml:space="preserve"> </w:t>
      </w:r>
      <w:r w:rsidRPr="00D4403C">
        <w:rPr>
          <w:rFonts w:asciiTheme="minorEastAsia" w:eastAsiaTheme="minorEastAsia" w:hAnsiTheme="minorEastAsia" w:cs="Arial" w:hint="eastAsia"/>
          <w:sz w:val="24"/>
        </w:rPr>
        <w:t>评标活动应遵循公平、公正、科学和择优的原则。</w:t>
      </w:r>
    </w:p>
    <w:p w14:paraId="6FDEDF79" w14:textId="77777777" w:rsidR="00827A8F" w:rsidRPr="00D4403C" w:rsidRDefault="0090466A" w:rsidP="00827A8F">
      <w:pPr>
        <w:spacing w:line="360" w:lineRule="auto"/>
        <w:ind w:firstLineChars="200" w:firstLine="482"/>
        <w:jc w:val="left"/>
        <w:rPr>
          <w:rFonts w:asciiTheme="minorEastAsia" w:eastAsiaTheme="minorEastAsia" w:hAnsiTheme="minorEastAsia" w:cs="Arial"/>
          <w:sz w:val="24"/>
        </w:rPr>
      </w:pPr>
      <w:r w:rsidRPr="00D4403C">
        <w:rPr>
          <w:rFonts w:asciiTheme="minorEastAsia" w:eastAsiaTheme="minorEastAsia" w:hAnsiTheme="minorEastAsia" w:cs="Arial" w:hint="eastAsia"/>
          <w:b/>
          <w:sz w:val="24"/>
        </w:rPr>
        <w:t>第四章</w:t>
      </w:r>
      <w:r w:rsidRPr="00D4403C">
        <w:rPr>
          <w:rFonts w:asciiTheme="minorEastAsia" w:eastAsiaTheme="minorEastAsia" w:hAnsiTheme="minorEastAsia" w:cs="Arial"/>
          <w:b/>
          <w:sz w:val="24"/>
        </w:rPr>
        <w:t xml:space="preserve"> </w:t>
      </w:r>
      <w:r w:rsidRPr="00D4403C">
        <w:rPr>
          <w:rFonts w:asciiTheme="minorEastAsia" w:eastAsiaTheme="minorEastAsia" w:hAnsiTheme="minorEastAsia" w:cs="Arial" w:hint="eastAsia"/>
          <w:sz w:val="24"/>
        </w:rPr>
        <w:t>评标活动依法进行，任何单位和个人不得非法干预或者影响评标过程和结果。</w:t>
      </w:r>
    </w:p>
    <w:p w14:paraId="54302A67" w14:textId="77777777" w:rsidR="00827A8F" w:rsidRPr="00D4403C" w:rsidRDefault="0090466A" w:rsidP="00827A8F">
      <w:pPr>
        <w:spacing w:line="360" w:lineRule="auto"/>
        <w:ind w:firstLineChars="200" w:firstLine="482"/>
        <w:jc w:val="left"/>
        <w:rPr>
          <w:rFonts w:asciiTheme="minorEastAsia" w:eastAsiaTheme="minorEastAsia" w:hAnsiTheme="minorEastAsia" w:cs="Arial"/>
          <w:sz w:val="24"/>
        </w:rPr>
      </w:pPr>
      <w:r w:rsidRPr="00D4403C">
        <w:rPr>
          <w:rFonts w:asciiTheme="minorEastAsia" w:eastAsiaTheme="minorEastAsia" w:hAnsiTheme="minorEastAsia" w:cs="Arial" w:hint="eastAsia"/>
          <w:b/>
          <w:sz w:val="24"/>
        </w:rPr>
        <w:t>第五章</w:t>
      </w:r>
      <w:r w:rsidRPr="00D4403C">
        <w:rPr>
          <w:rFonts w:asciiTheme="minorEastAsia" w:eastAsiaTheme="minorEastAsia" w:hAnsiTheme="minorEastAsia" w:cs="Arial"/>
          <w:b/>
          <w:sz w:val="24"/>
        </w:rPr>
        <w:t xml:space="preserve"> </w:t>
      </w:r>
      <w:r w:rsidRPr="00D4403C">
        <w:rPr>
          <w:rFonts w:asciiTheme="minorEastAsia" w:eastAsiaTheme="minorEastAsia" w:hAnsiTheme="minorEastAsia" w:cs="Arial" w:hint="eastAsia"/>
          <w:sz w:val="24"/>
        </w:rPr>
        <w:t>招标人应当采取措施，保证评标活动在严格保密的情况下进行。</w:t>
      </w:r>
    </w:p>
    <w:p w14:paraId="56D79E96" w14:textId="77777777" w:rsidR="00827A8F" w:rsidRPr="00D4403C" w:rsidRDefault="0090466A" w:rsidP="00817C19">
      <w:pPr>
        <w:spacing w:beforeLines="50" w:before="156" w:afterLines="50" w:after="156" w:line="360" w:lineRule="auto"/>
        <w:jc w:val="center"/>
        <w:rPr>
          <w:rFonts w:asciiTheme="minorEastAsia" w:eastAsiaTheme="minorEastAsia" w:hAnsiTheme="minorEastAsia"/>
          <w:b/>
          <w:sz w:val="24"/>
        </w:rPr>
      </w:pPr>
      <w:r w:rsidRPr="00D4403C">
        <w:rPr>
          <w:rFonts w:asciiTheme="minorEastAsia" w:eastAsiaTheme="minorEastAsia" w:hAnsiTheme="minorEastAsia" w:hint="eastAsia"/>
          <w:b/>
          <w:sz w:val="24"/>
        </w:rPr>
        <w:t>评标小组</w:t>
      </w:r>
    </w:p>
    <w:p w14:paraId="28EBD349" w14:textId="77777777" w:rsidR="00827A8F" w:rsidRPr="00D4403C" w:rsidRDefault="0090466A" w:rsidP="00827A8F">
      <w:pPr>
        <w:spacing w:line="360" w:lineRule="auto"/>
        <w:ind w:firstLineChars="200" w:firstLine="482"/>
        <w:jc w:val="left"/>
        <w:rPr>
          <w:rFonts w:asciiTheme="minorEastAsia" w:eastAsiaTheme="minorEastAsia" w:hAnsiTheme="minorEastAsia" w:cs="Arial"/>
          <w:sz w:val="24"/>
        </w:rPr>
      </w:pPr>
      <w:r w:rsidRPr="00D4403C">
        <w:rPr>
          <w:rFonts w:asciiTheme="minorEastAsia" w:eastAsiaTheme="minorEastAsia" w:hAnsiTheme="minorEastAsia" w:cs="Arial" w:hint="eastAsia"/>
          <w:b/>
          <w:sz w:val="24"/>
        </w:rPr>
        <w:t>第六章</w:t>
      </w:r>
      <w:r w:rsidRPr="00D4403C">
        <w:rPr>
          <w:rFonts w:asciiTheme="minorEastAsia" w:eastAsiaTheme="minorEastAsia" w:hAnsiTheme="minorEastAsia" w:cs="Arial"/>
          <w:b/>
          <w:sz w:val="24"/>
        </w:rPr>
        <w:t xml:space="preserve"> </w:t>
      </w:r>
      <w:r w:rsidRPr="00D4403C">
        <w:rPr>
          <w:rFonts w:asciiTheme="minorEastAsia" w:eastAsiaTheme="minorEastAsia" w:hAnsiTheme="minorEastAsia" w:cs="Arial" w:hint="eastAsia"/>
          <w:sz w:val="24"/>
        </w:rPr>
        <w:t>评标小组负责评标活动，并负责确定中标单位。</w:t>
      </w:r>
    </w:p>
    <w:p w14:paraId="7A15557B" w14:textId="0E9DC293" w:rsidR="00827A8F" w:rsidRPr="00D4403C" w:rsidRDefault="0090466A" w:rsidP="00827A8F">
      <w:pPr>
        <w:spacing w:line="360" w:lineRule="auto"/>
        <w:ind w:firstLineChars="200" w:firstLine="482"/>
        <w:jc w:val="left"/>
        <w:rPr>
          <w:rFonts w:asciiTheme="minorEastAsia" w:eastAsiaTheme="minorEastAsia" w:hAnsiTheme="minorEastAsia" w:cs="Arial"/>
          <w:sz w:val="24"/>
        </w:rPr>
      </w:pPr>
      <w:r w:rsidRPr="00D4403C">
        <w:rPr>
          <w:rFonts w:asciiTheme="minorEastAsia" w:eastAsiaTheme="minorEastAsia" w:hAnsiTheme="minorEastAsia" w:cs="Arial" w:hint="eastAsia"/>
          <w:b/>
          <w:sz w:val="24"/>
        </w:rPr>
        <w:t>第七章</w:t>
      </w:r>
      <w:r w:rsidRPr="00D4403C">
        <w:rPr>
          <w:rFonts w:asciiTheme="minorEastAsia" w:eastAsiaTheme="minorEastAsia" w:hAnsiTheme="minorEastAsia" w:cs="Arial"/>
          <w:b/>
          <w:sz w:val="24"/>
        </w:rPr>
        <w:t xml:space="preserve"> </w:t>
      </w:r>
      <w:r w:rsidRPr="00D4403C">
        <w:rPr>
          <w:rFonts w:asciiTheme="minorEastAsia" w:eastAsiaTheme="minorEastAsia" w:hAnsiTheme="minorEastAsia" w:cs="Arial" w:hint="eastAsia"/>
          <w:sz w:val="24"/>
        </w:rPr>
        <w:t>评标小组由招标人负责组建，</w:t>
      </w:r>
      <w:r w:rsidRPr="00D4403C">
        <w:rPr>
          <w:rFonts w:asciiTheme="minorEastAsia" w:eastAsiaTheme="minorEastAsia" w:hAnsiTheme="minorEastAsia" w:cs="宋体" w:hint="eastAsia"/>
          <w:sz w:val="24"/>
        </w:rPr>
        <w:t>由采购人代表和有关</w:t>
      </w:r>
      <w:bookmarkStart w:id="56" w:name="OLE_LINK2"/>
      <w:r w:rsidRPr="00D4403C">
        <w:rPr>
          <w:rFonts w:asciiTheme="minorEastAsia" w:eastAsiaTheme="minorEastAsia" w:hAnsiTheme="minorEastAsia" w:cs="宋体" w:hint="eastAsia"/>
          <w:sz w:val="24"/>
        </w:rPr>
        <w:t>财务、审计</w:t>
      </w:r>
      <w:bookmarkEnd w:id="56"/>
      <w:r w:rsidR="00FE3D1B" w:rsidRPr="00D4403C">
        <w:rPr>
          <w:rFonts w:asciiTheme="minorEastAsia" w:eastAsiaTheme="minorEastAsia" w:hAnsiTheme="minorEastAsia" w:cs="宋体" w:hint="eastAsia"/>
          <w:sz w:val="24"/>
        </w:rPr>
        <w:t>、法务等方面的专家组成，其中</w:t>
      </w:r>
      <w:r w:rsidRPr="00D4403C">
        <w:rPr>
          <w:rFonts w:asciiTheme="minorEastAsia" w:eastAsiaTheme="minorEastAsia" w:hAnsiTheme="minorEastAsia" w:cs="宋体" w:hint="eastAsia"/>
          <w:sz w:val="24"/>
        </w:rPr>
        <w:t>财务、审计等方面的专家不得少于成员总数的三分之二。</w:t>
      </w:r>
    </w:p>
    <w:p w14:paraId="1F7D5835" w14:textId="77777777" w:rsidR="00827A8F" w:rsidRPr="00D4403C" w:rsidRDefault="0090466A" w:rsidP="00827A8F">
      <w:pPr>
        <w:spacing w:line="360" w:lineRule="auto"/>
        <w:ind w:firstLineChars="200" w:firstLine="482"/>
        <w:jc w:val="left"/>
        <w:rPr>
          <w:rFonts w:asciiTheme="minorEastAsia" w:eastAsiaTheme="minorEastAsia" w:hAnsiTheme="minorEastAsia" w:cs="Arial"/>
          <w:sz w:val="24"/>
        </w:rPr>
      </w:pPr>
      <w:r w:rsidRPr="00D4403C">
        <w:rPr>
          <w:rFonts w:asciiTheme="minorEastAsia" w:eastAsiaTheme="minorEastAsia" w:hAnsiTheme="minorEastAsia" w:cs="Arial" w:hint="eastAsia"/>
          <w:b/>
          <w:sz w:val="24"/>
        </w:rPr>
        <w:t>第八章</w:t>
      </w:r>
      <w:r w:rsidRPr="00D4403C">
        <w:rPr>
          <w:rFonts w:asciiTheme="minorEastAsia" w:eastAsiaTheme="minorEastAsia" w:hAnsiTheme="minorEastAsia" w:cs="Arial"/>
          <w:b/>
          <w:sz w:val="24"/>
        </w:rPr>
        <w:t xml:space="preserve"> </w:t>
      </w:r>
      <w:r w:rsidRPr="00D4403C">
        <w:rPr>
          <w:rFonts w:asciiTheme="minorEastAsia" w:eastAsiaTheme="minorEastAsia" w:hAnsiTheme="minorEastAsia" w:cs="Arial" w:hint="eastAsia"/>
          <w:sz w:val="24"/>
        </w:rPr>
        <w:t>评标专家应符合下列条件</w:t>
      </w:r>
    </w:p>
    <w:p w14:paraId="26AD9AEF" w14:textId="5F2657A0" w:rsidR="00827A8F" w:rsidRPr="00D4403C" w:rsidRDefault="0090466A" w:rsidP="006E1BD1">
      <w:pPr>
        <w:spacing w:line="360" w:lineRule="auto"/>
        <w:ind w:firstLineChars="200" w:firstLine="480"/>
        <w:jc w:val="left"/>
        <w:rPr>
          <w:rFonts w:asciiTheme="minorEastAsia" w:eastAsiaTheme="minorEastAsia" w:hAnsiTheme="minorEastAsia" w:cs="Arial"/>
          <w:sz w:val="24"/>
        </w:rPr>
      </w:pPr>
      <w:r w:rsidRPr="00D4403C">
        <w:rPr>
          <w:rFonts w:asciiTheme="minorEastAsia" w:eastAsiaTheme="minorEastAsia" w:hAnsiTheme="minorEastAsia" w:cs="Arial"/>
          <w:sz w:val="24"/>
        </w:rPr>
        <w:t>1、熟悉有关招标投标的法律法规和注册会计师</w:t>
      </w:r>
      <w:r w:rsidR="00C3581A" w:rsidRPr="00D4403C">
        <w:rPr>
          <w:rFonts w:asciiTheme="minorEastAsia" w:eastAsiaTheme="minorEastAsia" w:hAnsiTheme="minorEastAsia" w:cs="Arial" w:hint="eastAsia"/>
          <w:sz w:val="24"/>
        </w:rPr>
        <w:t>、</w:t>
      </w:r>
      <w:r w:rsidR="00C3581A" w:rsidRPr="00D4403C">
        <w:rPr>
          <w:rFonts w:asciiTheme="minorEastAsia" w:eastAsiaTheme="minorEastAsia" w:hAnsiTheme="minorEastAsia" w:cs="Arial"/>
          <w:sz w:val="24"/>
        </w:rPr>
        <w:t>资产评估</w:t>
      </w:r>
      <w:r w:rsidRPr="00D4403C">
        <w:rPr>
          <w:rFonts w:asciiTheme="minorEastAsia" w:eastAsiaTheme="minorEastAsia" w:hAnsiTheme="minorEastAsia" w:cs="Arial"/>
          <w:sz w:val="24"/>
        </w:rPr>
        <w:t>行业的有关规定；</w:t>
      </w:r>
    </w:p>
    <w:p w14:paraId="6D1D86B5" w14:textId="77777777" w:rsidR="00827A8F" w:rsidRPr="00D4403C" w:rsidRDefault="0090466A" w:rsidP="006E1BD1">
      <w:pPr>
        <w:spacing w:line="360" w:lineRule="auto"/>
        <w:ind w:firstLineChars="200" w:firstLine="480"/>
        <w:jc w:val="left"/>
        <w:rPr>
          <w:rFonts w:asciiTheme="minorEastAsia" w:eastAsiaTheme="minorEastAsia" w:hAnsiTheme="minorEastAsia" w:cs="Arial"/>
          <w:sz w:val="24"/>
        </w:rPr>
      </w:pPr>
      <w:r w:rsidRPr="00D4403C">
        <w:rPr>
          <w:rFonts w:asciiTheme="minorEastAsia" w:eastAsiaTheme="minorEastAsia" w:hAnsiTheme="minorEastAsia" w:cs="Arial"/>
          <w:sz w:val="24"/>
        </w:rPr>
        <w:t>2、能够认真、公正、诚实、廉洁地履行职责；</w:t>
      </w:r>
    </w:p>
    <w:p w14:paraId="20C5BD53" w14:textId="77777777" w:rsidR="00827A8F" w:rsidRPr="00D4403C" w:rsidRDefault="0090466A" w:rsidP="006E1BD1">
      <w:pPr>
        <w:spacing w:line="360" w:lineRule="auto"/>
        <w:ind w:firstLineChars="200" w:firstLine="480"/>
        <w:rPr>
          <w:rFonts w:asciiTheme="minorEastAsia" w:eastAsiaTheme="minorEastAsia" w:hAnsiTheme="minorEastAsia" w:cs="Arial"/>
          <w:sz w:val="24"/>
        </w:rPr>
      </w:pPr>
      <w:r w:rsidRPr="00D4403C">
        <w:rPr>
          <w:rFonts w:asciiTheme="minorEastAsia" w:eastAsiaTheme="minorEastAsia" w:hAnsiTheme="minorEastAsia" w:cs="Arial"/>
          <w:sz w:val="24"/>
        </w:rPr>
        <w:t>3、与投标单位没有利害关系。</w:t>
      </w:r>
    </w:p>
    <w:p w14:paraId="5CFCDE76" w14:textId="77777777" w:rsidR="00827A8F" w:rsidRPr="00D4403C" w:rsidRDefault="0090466A" w:rsidP="00827A8F">
      <w:pPr>
        <w:spacing w:line="360" w:lineRule="auto"/>
        <w:ind w:firstLineChars="200" w:firstLine="482"/>
        <w:rPr>
          <w:rFonts w:asciiTheme="minorEastAsia" w:eastAsiaTheme="minorEastAsia" w:hAnsiTheme="minorEastAsia" w:cs="Arial"/>
          <w:sz w:val="24"/>
        </w:rPr>
      </w:pPr>
      <w:r w:rsidRPr="00D4403C">
        <w:rPr>
          <w:rFonts w:asciiTheme="minorEastAsia" w:eastAsiaTheme="minorEastAsia" w:hAnsiTheme="minorEastAsia" w:cs="Arial" w:hint="eastAsia"/>
          <w:b/>
          <w:sz w:val="24"/>
        </w:rPr>
        <w:t>第九章</w:t>
      </w:r>
      <w:r w:rsidRPr="00D4403C">
        <w:rPr>
          <w:rFonts w:asciiTheme="minorEastAsia" w:eastAsiaTheme="minorEastAsia" w:hAnsiTheme="minorEastAsia" w:cs="Arial"/>
          <w:b/>
          <w:sz w:val="24"/>
        </w:rPr>
        <w:t xml:space="preserve"> </w:t>
      </w:r>
      <w:r w:rsidRPr="00D4403C">
        <w:rPr>
          <w:rFonts w:asciiTheme="minorEastAsia" w:eastAsiaTheme="minorEastAsia" w:hAnsiTheme="minorEastAsia" w:cs="Arial" w:hint="eastAsia"/>
          <w:sz w:val="24"/>
        </w:rPr>
        <w:t>评标小组的成员和参与评标的工作人员不得透露投标评审、比较等与评标有关的情况。</w:t>
      </w:r>
    </w:p>
    <w:p w14:paraId="6BEF2F61" w14:textId="77777777" w:rsidR="00827A8F" w:rsidRPr="00D4403C" w:rsidRDefault="0090466A" w:rsidP="00817C19">
      <w:pPr>
        <w:spacing w:beforeLines="50" w:before="156" w:afterLines="50" w:after="156" w:line="360" w:lineRule="auto"/>
        <w:jc w:val="center"/>
        <w:rPr>
          <w:rFonts w:asciiTheme="minorEastAsia" w:eastAsiaTheme="minorEastAsia" w:hAnsiTheme="minorEastAsia"/>
          <w:b/>
          <w:sz w:val="24"/>
        </w:rPr>
      </w:pPr>
      <w:r w:rsidRPr="00D4403C">
        <w:rPr>
          <w:rFonts w:asciiTheme="minorEastAsia" w:eastAsiaTheme="minorEastAsia" w:hAnsiTheme="minorEastAsia"/>
          <w:b/>
          <w:sz w:val="24"/>
        </w:rPr>
        <w:t xml:space="preserve">  评标方法和评标标准</w:t>
      </w:r>
    </w:p>
    <w:p w14:paraId="51F98643" w14:textId="77777777" w:rsidR="00827A8F" w:rsidRPr="00D4403C" w:rsidRDefault="0090466A" w:rsidP="00827A8F">
      <w:pPr>
        <w:spacing w:line="360" w:lineRule="auto"/>
        <w:ind w:firstLineChars="200" w:firstLine="482"/>
        <w:rPr>
          <w:rFonts w:asciiTheme="minorEastAsia" w:eastAsiaTheme="minorEastAsia" w:hAnsiTheme="minorEastAsia" w:cs="Arial"/>
          <w:sz w:val="24"/>
        </w:rPr>
      </w:pPr>
      <w:r w:rsidRPr="00D4403C">
        <w:rPr>
          <w:rFonts w:asciiTheme="minorEastAsia" w:eastAsiaTheme="minorEastAsia" w:hAnsiTheme="minorEastAsia" w:cs="Arial" w:hint="eastAsia"/>
          <w:b/>
          <w:sz w:val="24"/>
        </w:rPr>
        <w:t>第十章</w:t>
      </w:r>
      <w:r w:rsidRPr="00D4403C">
        <w:rPr>
          <w:rFonts w:asciiTheme="minorEastAsia" w:eastAsiaTheme="minorEastAsia" w:hAnsiTheme="minorEastAsia" w:cs="Arial"/>
          <w:b/>
          <w:sz w:val="24"/>
        </w:rPr>
        <w:t xml:space="preserve"> </w:t>
      </w:r>
      <w:r w:rsidRPr="00D4403C">
        <w:rPr>
          <w:rFonts w:asciiTheme="minorEastAsia" w:eastAsiaTheme="minorEastAsia" w:hAnsiTheme="minorEastAsia" w:cs="Arial" w:hint="eastAsia"/>
          <w:sz w:val="24"/>
        </w:rPr>
        <w:t>评标程序分为资格审查、初步评审、详细评审三个步骤。</w:t>
      </w:r>
    </w:p>
    <w:p w14:paraId="6CA09313" w14:textId="77777777" w:rsidR="00827A8F" w:rsidRPr="00D4403C" w:rsidRDefault="0090466A" w:rsidP="00827A8F">
      <w:pPr>
        <w:spacing w:line="360" w:lineRule="auto"/>
        <w:ind w:firstLineChars="200" w:firstLine="482"/>
        <w:rPr>
          <w:rFonts w:asciiTheme="minorEastAsia" w:eastAsiaTheme="minorEastAsia" w:hAnsiTheme="minorEastAsia" w:cs="Arial"/>
          <w:sz w:val="24"/>
        </w:rPr>
      </w:pPr>
      <w:r w:rsidRPr="00D4403C">
        <w:rPr>
          <w:rFonts w:asciiTheme="minorEastAsia" w:eastAsiaTheme="minorEastAsia" w:hAnsiTheme="minorEastAsia" w:cs="Arial" w:hint="eastAsia"/>
          <w:b/>
          <w:sz w:val="24"/>
        </w:rPr>
        <w:t>第十一章</w:t>
      </w:r>
      <w:r w:rsidRPr="00D4403C">
        <w:rPr>
          <w:rFonts w:asciiTheme="minorEastAsia" w:eastAsiaTheme="minorEastAsia" w:hAnsiTheme="minorEastAsia" w:cs="Arial"/>
          <w:b/>
          <w:sz w:val="24"/>
        </w:rPr>
        <w:t xml:space="preserve"> </w:t>
      </w:r>
      <w:r w:rsidRPr="00D4403C">
        <w:rPr>
          <w:rFonts w:asciiTheme="minorEastAsia" w:eastAsiaTheme="minorEastAsia" w:hAnsiTheme="minorEastAsia" w:cs="Arial" w:hint="eastAsia"/>
          <w:sz w:val="24"/>
        </w:rPr>
        <w:t>资格审查是指对投标人是否具有招标文件规定的资格进行审核。</w:t>
      </w:r>
      <w:r w:rsidRPr="00D4403C">
        <w:rPr>
          <w:rFonts w:asciiTheme="minorEastAsia" w:eastAsiaTheme="minorEastAsia" w:hAnsiTheme="minorEastAsia" w:cs="Arial" w:hint="eastAsia"/>
          <w:sz w:val="24"/>
        </w:rPr>
        <w:lastRenderedPageBreak/>
        <w:t>未能通过投标资格审查的投标文件，应作为废标处理。</w:t>
      </w:r>
    </w:p>
    <w:p w14:paraId="67373ED4" w14:textId="77777777" w:rsidR="00827A8F" w:rsidRPr="00D4403C" w:rsidRDefault="0090466A" w:rsidP="006E1BD1">
      <w:pPr>
        <w:spacing w:line="360" w:lineRule="auto"/>
        <w:ind w:firstLineChars="200" w:firstLine="480"/>
        <w:rPr>
          <w:rFonts w:asciiTheme="minorEastAsia" w:eastAsiaTheme="minorEastAsia" w:hAnsiTheme="minorEastAsia" w:cs="Arial"/>
          <w:sz w:val="24"/>
        </w:rPr>
      </w:pPr>
      <w:r w:rsidRPr="00D4403C">
        <w:rPr>
          <w:rFonts w:asciiTheme="minorEastAsia" w:eastAsiaTheme="minorEastAsia" w:hAnsiTheme="minorEastAsia" w:cs="Arial" w:hint="eastAsia"/>
          <w:sz w:val="24"/>
        </w:rPr>
        <w:t>在评标过程中，发现有以他人名义投标、串通投标、以行贿谋取中标、投标书弄虚作假的，该投标人的投标应作为废标处理。</w:t>
      </w:r>
    </w:p>
    <w:p w14:paraId="4D723FD4" w14:textId="77777777" w:rsidR="00827A8F" w:rsidRPr="00D4403C" w:rsidRDefault="0090466A" w:rsidP="006E1BD1">
      <w:pPr>
        <w:spacing w:line="360" w:lineRule="auto"/>
        <w:ind w:firstLineChars="200" w:firstLine="480"/>
        <w:rPr>
          <w:rFonts w:asciiTheme="minorEastAsia" w:eastAsiaTheme="minorEastAsia" w:hAnsiTheme="minorEastAsia" w:cs="Arial"/>
          <w:sz w:val="24"/>
        </w:rPr>
      </w:pPr>
      <w:r w:rsidRPr="00D4403C">
        <w:rPr>
          <w:rFonts w:asciiTheme="minorEastAsia" w:eastAsiaTheme="minorEastAsia" w:hAnsiTheme="minorEastAsia" w:cs="Arial" w:hint="eastAsia"/>
          <w:sz w:val="24"/>
        </w:rPr>
        <w:t>如果通过资格审查的投标人少于</w:t>
      </w:r>
      <w:r w:rsidRPr="00D4403C">
        <w:rPr>
          <w:rFonts w:asciiTheme="minorEastAsia" w:eastAsiaTheme="minorEastAsia" w:hAnsiTheme="minorEastAsia" w:cs="Arial"/>
          <w:sz w:val="24"/>
        </w:rPr>
        <w:t>3个，评标小组则可以认为缺乏竞争性，并否决全部投标。</w:t>
      </w:r>
    </w:p>
    <w:p w14:paraId="330788AD" w14:textId="77777777" w:rsidR="00827A8F" w:rsidRPr="00D4403C" w:rsidRDefault="0090466A" w:rsidP="00827A8F">
      <w:pPr>
        <w:spacing w:line="360" w:lineRule="auto"/>
        <w:ind w:firstLineChars="200" w:firstLine="482"/>
        <w:rPr>
          <w:rFonts w:asciiTheme="minorEastAsia" w:eastAsiaTheme="minorEastAsia" w:hAnsiTheme="minorEastAsia" w:cs="Arial"/>
          <w:sz w:val="24"/>
        </w:rPr>
      </w:pPr>
      <w:r w:rsidRPr="00D4403C">
        <w:rPr>
          <w:rFonts w:asciiTheme="minorEastAsia" w:eastAsiaTheme="minorEastAsia" w:hAnsiTheme="minorEastAsia" w:cs="Arial" w:hint="eastAsia"/>
          <w:b/>
          <w:sz w:val="24"/>
        </w:rPr>
        <w:t>第十二章</w:t>
      </w:r>
      <w:r w:rsidRPr="00D4403C">
        <w:rPr>
          <w:rFonts w:asciiTheme="minorEastAsia" w:eastAsiaTheme="minorEastAsia" w:hAnsiTheme="minorEastAsia" w:cs="Arial"/>
          <w:b/>
          <w:sz w:val="24"/>
        </w:rPr>
        <w:t xml:space="preserve"> </w:t>
      </w:r>
      <w:r w:rsidRPr="00D4403C">
        <w:rPr>
          <w:rFonts w:asciiTheme="minorEastAsia" w:eastAsiaTheme="minorEastAsia" w:hAnsiTheme="minorEastAsia" w:cs="Arial" w:hint="eastAsia"/>
          <w:sz w:val="24"/>
        </w:rPr>
        <w:t>初步评审是指投标文件对招标文件的响应程度和报价合理性进行审查。</w:t>
      </w:r>
    </w:p>
    <w:p w14:paraId="43131476" w14:textId="77777777" w:rsidR="00827A8F" w:rsidRPr="00D4403C" w:rsidRDefault="0090466A" w:rsidP="006E1BD1">
      <w:pPr>
        <w:spacing w:line="360" w:lineRule="auto"/>
        <w:ind w:firstLineChars="200" w:firstLine="480"/>
        <w:rPr>
          <w:rFonts w:asciiTheme="minorEastAsia" w:eastAsiaTheme="minorEastAsia" w:hAnsiTheme="minorEastAsia" w:cs="Arial"/>
          <w:sz w:val="24"/>
        </w:rPr>
      </w:pPr>
      <w:r w:rsidRPr="00D4403C">
        <w:rPr>
          <w:rFonts w:asciiTheme="minorEastAsia" w:eastAsiaTheme="minorEastAsia" w:hAnsiTheme="minorEastAsia" w:cs="Arial" w:hint="eastAsia"/>
          <w:sz w:val="24"/>
        </w:rPr>
        <w:t>投标文件应当对招标文件提出的所有要求和条件做出响应，内容完整，体例合规，文字可理解。对于存在重大偏差的，包括授权文件无效、存有招标人不可接受的条件、不符合招标文件中规定的实质性要求等，被视为未能在实质上做出响应，应作为废标处理。对于存在细微偏差的投标文件，包括个别遗漏或者提供了不完整信息等，可以要求投标人在评标结束前做出补正，并且这种补正必须不会对其他投标人造成不公平的结果。</w:t>
      </w:r>
    </w:p>
    <w:p w14:paraId="4E04D4DF" w14:textId="77777777" w:rsidR="00827A8F" w:rsidRPr="00D4403C" w:rsidRDefault="0090466A" w:rsidP="006E1BD1">
      <w:pPr>
        <w:pStyle w:val="3"/>
        <w:rPr>
          <w:rFonts w:asciiTheme="minorEastAsia" w:eastAsiaTheme="minorEastAsia" w:hAnsiTheme="minorEastAsia"/>
          <w:color w:val="auto"/>
        </w:rPr>
      </w:pPr>
      <w:r w:rsidRPr="00D4403C">
        <w:rPr>
          <w:rFonts w:asciiTheme="minorEastAsia" w:eastAsiaTheme="minorEastAsia" w:hAnsiTheme="minorEastAsia" w:hint="eastAsia"/>
          <w:color w:val="auto"/>
        </w:rPr>
        <w:t>投标人的报价明显低于其它投标人报价的，并很可能低于个别成本的，评标小组有权要求该投标人做出书面说明并提供相关资料。投标人不能合理说明或者不能提供相关证明材料的，由评标小组认定该投标人以低于成本报价竞标，其投标应作为废标处理。</w:t>
      </w:r>
    </w:p>
    <w:p w14:paraId="2A675F55" w14:textId="77777777" w:rsidR="00827A8F" w:rsidRPr="00D4403C" w:rsidRDefault="0090466A" w:rsidP="00827A8F">
      <w:pPr>
        <w:spacing w:line="360" w:lineRule="auto"/>
        <w:ind w:firstLineChars="200" w:firstLine="482"/>
        <w:jc w:val="left"/>
        <w:rPr>
          <w:rFonts w:asciiTheme="minorEastAsia" w:eastAsiaTheme="minorEastAsia" w:hAnsiTheme="minorEastAsia" w:cs="Arial"/>
          <w:sz w:val="24"/>
        </w:rPr>
      </w:pPr>
      <w:r w:rsidRPr="00D4403C">
        <w:rPr>
          <w:rFonts w:asciiTheme="minorEastAsia" w:eastAsiaTheme="minorEastAsia" w:hAnsiTheme="minorEastAsia" w:cs="Arial" w:hint="eastAsia"/>
          <w:b/>
          <w:sz w:val="24"/>
        </w:rPr>
        <w:t>第十三章</w:t>
      </w:r>
      <w:r w:rsidRPr="00D4403C">
        <w:rPr>
          <w:rFonts w:asciiTheme="minorEastAsia" w:eastAsiaTheme="minorEastAsia" w:hAnsiTheme="minorEastAsia" w:cs="Arial"/>
          <w:b/>
          <w:sz w:val="24"/>
        </w:rPr>
        <w:t xml:space="preserve"> </w:t>
      </w:r>
      <w:r w:rsidRPr="00D4403C">
        <w:rPr>
          <w:rFonts w:asciiTheme="minorEastAsia" w:eastAsiaTheme="minorEastAsia" w:hAnsiTheme="minorEastAsia" w:cs="Arial" w:hint="eastAsia"/>
          <w:sz w:val="24"/>
        </w:rPr>
        <w:t>详细评审采用综合评分法。评标小组将依据本招标文件和投标文件综合评审，排出投标人得分的名次，各包排名第一的投标人为中标侯选人。</w:t>
      </w:r>
    </w:p>
    <w:p w14:paraId="5AC0FE11" w14:textId="77777777" w:rsidR="00452437" w:rsidRPr="00D4403C" w:rsidRDefault="0090466A" w:rsidP="006E1BD1">
      <w:pPr>
        <w:pStyle w:val="3"/>
        <w:rPr>
          <w:rFonts w:asciiTheme="minorEastAsia" w:eastAsiaTheme="minorEastAsia" w:hAnsiTheme="minorEastAsia"/>
          <w:color w:val="auto"/>
        </w:rPr>
      </w:pPr>
      <w:r w:rsidRPr="00D4403C">
        <w:rPr>
          <w:rFonts w:asciiTheme="minorEastAsia" w:eastAsiaTheme="minorEastAsia" w:hAnsiTheme="minorEastAsia" w:hint="eastAsia"/>
          <w:color w:val="auto"/>
        </w:rPr>
        <w:t>1、评标方法：采用综合评分法，满分为100分。</w:t>
      </w:r>
    </w:p>
    <w:p w14:paraId="38DFC93D" w14:textId="11A26E59" w:rsidR="00452437" w:rsidRPr="002223C5" w:rsidRDefault="0090466A" w:rsidP="006E1BD1">
      <w:pPr>
        <w:pStyle w:val="3"/>
        <w:rPr>
          <w:rFonts w:asciiTheme="minorEastAsia" w:eastAsiaTheme="minorEastAsia" w:hAnsiTheme="minorEastAsia"/>
          <w:color w:val="auto"/>
        </w:rPr>
      </w:pPr>
      <w:r w:rsidRPr="002223C5">
        <w:rPr>
          <w:rFonts w:asciiTheme="minorEastAsia" w:eastAsiaTheme="minorEastAsia" w:hAnsiTheme="minorEastAsia"/>
          <w:color w:val="auto"/>
        </w:rPr>
        <w:t>2、价格分满分10分。</w:t>
      </w:r>
      <w:r w:rsidR="00057F70" w:rsidRPr="00057F70">
        <w:rPr>
          <w:rFonts w:asciiTheme="minorEastAsia" w:eastAsiaTheme="minorEastAsia" w:hAnsiTheme="minorEastAsia" w:hint="eastAsia"/>
          <w:color w:val="auto"/>
          <w:kern w:val="0"/>
          <w:sz w:val="21"/>
          <w:szCs w:val="21"/>
        </w:rPr>
        <w:t>在《关于贯彻实施&lt;资产评估收费管理办法&gt;尽快做好资产评估收费管理工作的通知》（中评协[2009]199号）文件中规定的评估项目计时收费标准》基础上，价格分采用加权平均法计算，即以通过资格审查各投标人投标报价的平均值作为基准价。投标人实际报价与投标基准价每偏离10%，扣0.5分，不足10%按10%计算。最多扣10分。</w:t>
      </w:r>
    </w:p>
    <w:p w14:paraId="7C37F4AF" w14:textId="77777777" w:rsidR="00452437" w:rsidRPr="00D4403C" w:rsidRDefault="0090466A" w:rsidP="006E1BD1">
      <w:pPr>
        <w:pStyle w:val="3"/>
        <w:rPr>
          <w:rFonts w:asciiTheme="minorEastAsia" w:eastAsiaTheme="minorEastAsia" w:hAnsiTheme="minorEastAsia"/>
          <w:color w:val="auto"/>
        </w:rPr>
      </w:pPr>
      <w:r w:rsidRPr="002223C5">
        <w:rPr>
          <w:rFonts w:asciiTheme="minorEastAsia" w:eastAsiaTheme="minorEastAsia" w:hAnsiTheme="minorEastAsia"/>
          <w:color w:val="auto"/>
        </w:rPr>
        <w:t>3、最低报价不作为中标保证。</w:t>
      </w:r>
      <w:bookmarkStart w:id="57" w:name="_GoBack"/>
      <w:bookmarkEnd w:id="57"/>
    </w:p>
    <w:p w14:paraId="09B2E160" w14:textId="77777777" w:rsidR="00452437" w:rsidRPr="00D4403C" w:rsidRDefault="0090466A" w:rsidP="006E1BD1">
      <w:pPr>
        <w:pStyle w:val="3"/>
        <w:rPr>
          <w:rFonts w:asciiTheme="minorEastAsia" w:eastAsiaTheme="minorEastAsia" w:hAnsiTheme="minorEastAsia"/>
          <w:color w:val="auto"/>
        </w:rPr>
      </w:pPr>
      <w:r w:rsidRPr="00D4403C">
        <w:rPr>
          <w:rFonts w:asciiTheme="minorEastAsia" w:eastAsiaTheme="minorEastAsia" w:hAnsiTheme="minorEastAsia" w:hint="eastAsia"/>
          <w:color w:val="auto"/>
        </w:rPr>
        <w:t>4、具体评标标准：</w:t>
      </w:r>
    </w:p>
    <w:p w14:paraId="2E7CE6D5" w14:textId="77777777" w:rsidR="00957053" w:rsidRPr="00D4403C" w:rsidRDefault="00957053" w:rsidP="00957053">
      <w:pPr>
        <w:widowControl/>
        <w:spacing w:line="400" w:lineRule="exact"/>
        <w:rPr>
          <w:rFonts w:asciiTheme="minorEastAsia" w:eastAsiaTheme="minorEastAsia" w:hAnsiTheme="minorEastAsia"/>
          <w:szCs w:val="21"/>
        </w:rPr>
      </w:pPr>
    </w:p>
    <w:p w14:paraId="08B053BF" w14:textId="77777777" w:rsidR="003C2171" w:rsidRPr="00D4403C" w:rsidRDefault="003C2171" w:rsidP="00957053">
      <w:pPr>
        <w:widowControl/>
        <w:spacing w:line="400" w:lineRule="exact"/>
        <w:rPr>
          <w:rFonts w:asciiTheme="minorEastAsia" w:eastAsiaTheme="minorEastAsia" w:hAnsiTheme="minorEastAsia"/>
          <w:szCs w:val="21"/>
        </w:rPr>
      </w:pPr>
    </w:p>
    <w:p w14:paraId="6F897C1C" w14:textId="77777777" w:rsidR="003C2171" w:rsidRPr="00D4403C" w:rsidRDefault="003C2171" w:rsidP="00957053">
      <w:pPr>
        <w:widowControl/>
        <w:spacing w:line="400" w:lineRule="exact"/>
        <w:rPr>
          <w:rFonts w:asciiTheme="minorEastAsia" w:eastAsiaTheme="minorEastAsia" w:hAnsiTheme="minorEastAsia"/>
          <w:szCs w:val="21"/>
        </w:rPr>
      </w:pPr>
    </w:p>
    <w:p w14:paraId="086B2115" w14:textId="77777777" w:rsidR="003C2171" w:rsidRPr="00D4403C" w:rsidRDefault="003C2171" w:rsidP="00957053">
      <w:pPr>
        <w:widowControl/>
        <w:spacing w:line="400" w:lineRule="exact"/>
        <w:rPr>
          <w:rFonts w:asciiTheme="minorEastAsia" w:eastAsiaTheme="minorEastAsia" w:hAnsiTheme="minorEastAsia"/>
          <w:szCs w:val="21"/>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961"/>
        <w:gridCol w:w="1276"/>
      </w:tblGrid>
      <w:tr w:rsidR="003C2171" w:rsidRPr="00D4403C" w14:paraId="2891F432" w14:textId="77777777" w:rsidTr="006E1BD1">
        <w:trPr>
          <w:trHeight w:val="393"/>
          <w:jc w:val="center"/>
        </w:trPr>
        <w:tc>
          <w:tcPr>
            <w:tcW w:w="7621" w:type="dxa"/>
            <w:gridSpan w:val="2"/>
            <w:vAlign w:val="center"/>
          </w:tcPr>
          <w:p w14:paraId="10E0CD1E" w14:textId="77777777" w:rsidR="00957053" w:rsidRPr="00D4403C" w:rsidRDefault="0090466A" w:rsidP="006E1BD1">
            <w:pPr>
              <w:adjustRightInd w:val="0"/>
              <w:snapToGrid w:val="0"/>
              <w:ind w:firstLineChars="200" w:firstLine="420"/>
              <w:jc w:val="center"/>
              <w:rPr>
                <w:rFonts w:asciiTheme="minorEastAsia" w:eastAsiaTheme="minorEastAsia" w:hAnsiTheme="minorEastAsia" w:cs="宋体"/>
                <w:szCs w:val="21"/>
              </w:rPr>
            </w:pPr>
            <w:r w:rsidRPr="00D4403C">
              <w:rPr>
                <w:rFonts w:asciiTheme="minorEastAsia" w:eastAsiaTheme="minorEastAsia" w:hAnsiTheme="minorEastAsia" w:cs="宋体" w:hint="eastAsia"/>
                <w:szCs w:val="21"/>
              </w:rPr>
              <w:t>评分内容</w:t>
            </w:r>
          </w:p>
        </w:tc>
        <w:tc>
          <w:tcPr>
            <w:tcW w:w="1276" w:type="dxa"/>
            <w:vAlign w:val="center"/>
          </w:tcPr>
          <w:p w14:paraId="1B29AB01" w14:textId="77777777" w:rsidR="00957053" w:rsidRPr="00D4403C" w:rsidRDefault="0090466A" w:rsidP="00957053">
            <w:pPr>
              <w:adjustRightInd w:val="0"/>
              <w:snapToGrid w:val="0"/>
              <w:jc w:val="center"/>
              <w:rPr>
                <w:rFonts w:asciiTheme="minorEastAsia" w:eastAsiaTheme="minorEastAsia" w:hAnsiTheme="minorEastAsia" w:cs="宋体"/>
                <w:szCs w:val="21"/>
              </w:rPr>
            </w:pPr>
            <w:r w:rsidRPr="00D4403C">
              <w:rPr>
                <w:rFonts w:asciiTheme="minorEastAsia" w:eastAsiaTheme="minorEastAsia" w:hAnsiTheme="minorEastAsia" w:cs="宋体" w:hint="eastAsia"/>
                <w:szCs w:val="21"/>
              </w:rPr>
              <w:t>得分</w:t>
            </w:r>
          </w:p>
        </w:tc>
      </w:tr>
      <w:tr w:rsidR="003C2171" w:rsidRPr="00D4403C" w14:paraId="0E0AE55B" w14:textId="77777777" w:rsidTr="006E1BD1">
        <w:trPr>
          <w:trHeight w:val="567"/>
          <w:jc w:val="center"/>
        </w:trPr>
        <w:tc>
          <w:tcPr>
            <w:tcW w:w="2660" w:type="dxa"/>
            <w:vAlign w:val="center"/>
          </w:tcPr>
          <w:p w14:paraId="0251E9CD" w14:textId="77777777" w:rsidR="00957053" w:rsidRPr="00D4403C" w:rsidRDefault="0090466A" w:rsidP="00652736">
            <w:pPr>
              <w:adjustRightInd w:val="0"/>
              <w:snapToGrid w:val="0"/>
              <w:jc w:val="center"/>
              <w:rPr>
                <w:rFonts w:asciiTheme="minorEastAsia" w:eastAsiaTheme="minorEastAsia" w:hAnsiTheme="minorEastAsia" w:cs="宋体"/>
                <w:szCs w:val="21"/>
              </w:rPr>
            </w:pPr>
            <w:r w:rsidRPr="00D4403C">
              <w:rPr>
                <w:rFonts w:asciiTheme="minorEastAsia" w:eastAsiaTheme="minorEastAsia" w:hAnsiTheme="minorEastAsia" w:cs="宋体"/>
                <w:szCs w:val="21"/>
              </w:rPr>
              <w:t>1</w:t>
            </w:r>
            <w:r w:rsidRPr="00D4403C">
              <w:rPr>
                <w:rFonts w:asciiTheme="minorEastAsia" w:eastAsiaTheme="minorEastAsia" w:hAnsiTheme="minorEastAsia" w:cs="宋体" w:hint="eastAsia"/>
                <w:szCs w:val="21"/>
              </w:rPr>
              <w:t>、投标人业绩（</w:t>
            </w:r>
            <w:r w:rsidRPr="00D4403C">
              <w:rPr>
                <w:rFonts w:asciiTheme="minorEastAsia" w:eastAsiaTheme="minorEastAsia" w:hAnsiTheme="minorEastAsia" w:cs="宋体"/>
                <w:szCs w:val="21"/>
              </w:rPr>
              <w:t>10</w:t>
            </w:r>
            <w:r w:rsidRPr="00D4403C">
              <w:rPr>
                <w:rFonts w:asciiTheme="minorEastAsia" w:eastAsiaTheme="minorEastAsia" w:hAnsiTheme="minorEastAsia" w:cs="宋体" w:hint="eastAsia"/>
                <w:szCs w:val="21"/>
              </w:rPr>
              <w:t>分）</w:t>
            </w:r>
          </w:p>
        </w:tc>
        <w:tc>
          <w:tcPr>
            <w:tcW w:w="4961" w:type="dxa"/>
            <w:vAlign w:val="center"/>
          </w:tcPr>
          <w:p w14:paraId="1B830377" w14:textId="1B323C94" w:rsidR="00957053" w:rsidRPr="00D4403C" w:rsidRDefault="0090466A" w:rsidP="00D4403C">
            <w:pPr>
              <w:pStyle w:val="Default"/>
              <w:rPr>
                <w:rFonts w:asciiTheme="minorEastAsia" w:eastAsiaTheme="minorEastAsia" w:hAnsiTheme="minorEastAsia"/>
                <w:szCs w:val="21"/>
              </w:rPr>
            </w:pPr>
            <w:r w:rsidRPr="00D4403C">
              <w:rPr>
                <w:rFonts w:asciiTheme="minorEastAsia" w:eastAsiaTheme="minorEastAsia" w:hAnsiTheme="minorEastAsia" w:cs="宋体" w:hint="eastAsia"/>
                <w:szCs w:val="21"/>
              </w:rPr>
              <w:t>投标人近三年类似项目的经营业绩情况</w:t>
            </w:r>
            <w:r w:rsidR="0073185F" w:rsidRPr="00D4403C">
              <w:rPr>
                <w:rFonts w:asciiTheme="minorEastAsia" w:eastAsiaTheme="minorEastAsia" w:hAnsiTheme="minorEastAsia" w:cs="宋体" w:hint="eastAsia"/>
                <w:szCs w:val="21"/>
              </w:rPr>
              <w:t>：</w:t>
            </w:r>
            <w:r w:rsidR="0073185F" w:rsidRPr="00D4403C">
              <w:rPr>
                <w:rFonts w:asciiTheme="minorEastAsia" w:eastAsiaTheme="minorEastAsia" w:hAnsiTheme="minorEastAsia" w:hint="eastAsia"/>
                <w:sz w:val="21"/>
                <w:szCs w:val="21"/>
              </w:rPr>
              <w:t>具有近三年（2017年1月1日至参选截止日）投资性房地产评估业务得5分；房地产租赁评估项目业绩，并提供合同相关资料（合同内容必须包括首页、主要内容页、双方盖章页的复印件加盖公章）。近三年评估项目面积累计在20000平方米以上的（含20000平方米）得5分，15000—20000平方米的（含15000平方米）的得3分，15000平方米以下的不得分。</w:t>
            </w:r>
          </w:p>
        </w:tc>
        <w:tc>
          <w:tcPr>
            <w:tcW w:w="1276" w:type="dxa"/>
            <w:vAlign w:val="center"/>
          </w:tcPr>
          <w:p w14:paraId="0C28A33C" w14:textId="77777777" w:rsidR="00957053" w:rsidRPr="00D4403C" w:rsidRDefault="0090466A" w:rsidP="00897D29">
            <w:pPr>
              <w:adjustRightInd w:val="0"/>
              <w:snapToGrid w:val="0"/>
              <w:jc w:val="center"/>
              <w:rPr>
                <w:rFonts w:asciiTheme="minorEastAsia" w:eastAsiaTheme="minorEastAsia" w:hAnsiTheme="minorEastAsia" w:cs="宋体"/>
                <w:szCs w:val="21"/>
              </w:rPr>
            </w:pPr>
            <w:r w:rsidRPr="00D4403C">
              <w:rPr>
                <w:rFonts w:asciiTheme="minorEastAsia" w:eastAsiaTheme="minorEastAsia" w:hAnsiTheme="minorEastAsia" w:cs="宋体"/>
                <w:szCs w:val="21"/>
              </w:rPr>
              <w:t>0-10</w:t>
            </w:r>
            <w:r w:rsidRPr="00D4403C">
              <w:rPr>
                <w:rFonts w:asciiTheme="minorEastAsia" w:eastAsiaTheme="minorEastAsia" w:hAnsiTheme="minorEastAsia" w:cs="宋体" w:hint="eastAsia"/>
                <w:szCs w:val="21"/>
              </w:rPr>
              <w:t>分</w:t>
            </w:r>
          </w:p>
        </w:tc>
      </w:tr>
      <w:tr w:rsidR="003C2171" w:rsidRPr="00D4403C" w14:paraId="33EF4A75" w14:textId="77777777" w:rsidTr="006E1BD1">
        <w:trPr>
          <w:trHeight w:val="1125"/>
          <w:jc w:val="center"/>
        </w:trPr>
        <w:tc>
          <w:tcPr>
            <w:tcW w:w="2660" w:type="dxa"/>
            <w:vAlign w:val="center"/>
          </w:tcPr>
          <w:p w14:paraId="530D7C25" w14:textId="2955FFF0" w:rsidR="00897D29" w:rsidRPr="00D4403C" w:rsidRDefault="0090466A" w:rsidP="00652736">
            <w:pPr>
              <w:adjustRightInd w:val="0"/>
              <w:snapToGrid w:val="0"/>
              <w:jc w:val="center"/>
              <w:rPr>
                <w:rFonts w:asciiTheme="minorEastAsia" w:eastAsiaTheme="minorEastAsia" w:hAnsiTheme="minorEastAsia" w:cs="宋体"/>
                <w:szCs w:val="21"/>
              </w:rPr>
            </w:pPr>
            <w:r w:rsidRPr="00D4403C">
              <w:rPr>
                <w:rFonts w:asciiTheme="minorEastAsia" w:eastAsiaTheme="minorEastAsia" w:hAnsiTheme="minorEastAsia" w:cs="宋体"/>
                <w:szCs w:val="21"/>
              </w:rPr>
              <w:t>2、</w:t>
            </w:r>
            <w:r w:rsidRPr="00D4403C">
              <w:rPr>
                <w:rFonts w:asciiTheme="minorEastAsia" w:eastAsiaTheme="minorEastAsia" w:hAnsiTheme="minorEastAsia" w:cs="Arial" w:hint="eastAsia"/>
                <w:szCs w:val="21"/>
              </w:rPr>
              <w:t>参加本项目</w:t>
            </w:r>
            <w:r w:rsidR="0073185F" w:rsidRPr="00D4403C">
              <w:rPr>
                <w:rFonts w:asciiTheme="minorEastAsia" w:eastAsiaTheme="minorEastAsia" w:hAnsiTheme="minorEastAsia" w:cs="Arial" w:hint="eastAsia"/>
                <w:szCs w:val="21"/>
              </w:rPr>
              <w:t>评估</w:t>
            </w:r>
            <w:r w:rsidRPr="00D4403C">
              <w:rPr>
                <w:rFonts w:asciiTheme="minorEastAsia" w:eastAsiaTheme="minorEastAsia" w:hAnsiTheme="minorEastAsia" w:cs="Arial" w:hint="eastAsia"/>
                <w:szCs w:val="21"/>
              </w:rPr>
              <w:t>人员情况及项目负责人业绩</w:t>
            </w:r>
            <w:r w:rsidRPr="00D4403C">
              <w:rPr>
                <w:rFonts w:asciiTheme="minorEastAsia" w:eastAsiaTheme="minorEastAsia" w:hAnsiTheme="minorEastAsia" w:cs="宋体" w:hint="eastAsia"/>
                <w:szCs w:val="21"/>
              </w:rPr>
              <w:t>（</w:t>
            </w:r>
            <w:r w:rsidRPr="00D4403C">
              <w:rPr>
                <w:rFonts w:asciiTheme="minorEastAsia" w:eastAsiaTheme="minorEastAsia" w:hAnsiTheme="minorEastAsia" w:cs="宋体"/>
                <w:szCs w:val="21"/>
              </w:rPr>
              <w:t>10分）</w:t>
            </w:r>
          </w:p>
        </w:tc>
        <w:tc>
          <w:tcPr>
            <w:tcW w:w="4961" w:type="dxa"/>
            <w:vAlign w:val="center"/>
          </w:tcPr>
          <w:p w14:paraId="47607819" w14:textId="77777777" w:rsidR="00897D29" w:rsidRPr="00D4403C" w:rsidRDefault="0090466A" w:rsidP="00652736">
            <w:pPr>
              <w:tabs>
                <w:tab w:val="left" w:pos="426"/>
              </w:tabs>
              <w:adjustRightInd w:val="0"/>
              <w:snapToGrid w:val="0"/>
              <w:jc w:val="center"/>
              <w:rPr>
                <w:rFonts w:asciiTheme="minorEastAsia" w:eastAsiaTheme="minorEastAsia" w:hAnsiTheme="minorEastAsia" w:cs="宋体"/>
                <w:szCs w:val="21"/>
              </w:rPr>
            </w:pPr>
            <w:r w:rsidRPr="00D4403C">
              <w:rPr>
                <w:rFonts w:asciiTheme="minorEastAsia" w:eastAsiaTheme="minorEastAsia" w:hAnsiTheme="minorEastAsia" w:cs="Arial" w:hint="eastAsia"/>
                <w:szCs w:val="21"/>
              </w:rPr>
              <w:t>本项目团队人员</w:t>
            </w:r>
            <w:r w:rsidR="00FE3D1B" w:rsidRPr="00D4403C">
              <w:rPr>
                <w:rFonts w:asciiTheme="minorEastAsia" w:eastAsiaTheme="minorEastAsia" w:hAnsiTheme="minorEastAsia" w:cs="Arial" w:hint="eastAsia"/>
                <w:szCs w:val="21"/>
              </w:rPr>
              <w:t>配备</w:t>
            </w:r>
            <w:r w:rsidRPr="00D4403C">
              <w:rPr>
                <w:rFonts w:asciiTheme="minorEastAsia" w:eastAsiaTheme="minorEastAsia" w:hAnsiTheme="minorEastAsia" w:cs="Arial" w:hint="eastAsia"/>
                <w:szCs w:val="21"/>
              </w:rPr>
              <w:t>的合理性、项目负责人业绩情况</w:t>
            </w:r>
          </w:p>
        </w:tc>
        <w:tc>
          <w:tcPr>
            <w:tcW w:w="1276" w:type="dxa"/>
            <w:vAlign w:val="center"/>
          </w:tcPr>
          <w:p w14:paraId="5AEC3D0F" w14:textId="77777777" w:rsidR="00897D29" w:rsidRPr="00D4403C" w:rsidRDefault="0090466A" w:rsidP="00957053">
            <w:pPr>
              <w:adjustRightInd w:val="0"/>
              <w:snapToGrid w:val="0"/>
              <w:jc w:val="center"/>
              <w:rPr>
                <w:rFonts w:asciiTheme="minorEastAsia" w:eastAsiaTheme="minorEastAsia" w:hAnsiTheme="minorEastAsia" w:cs="宋体"/>
                <w:szCs w:val="21"/>
              </w:rPr>
            </w:pPr>
            <w:r w:rsidRPr="00D4403C">
              <w:rPr>
                <w:rFonts w:asciiTheme="minorEastAsia" w:eastAsiaTheme="minorEastAsia" w:hAnsiTheme="minorEastAsia" w:cs="宋体"/>
                <w:szCs w:val="21"/>
              </w:rPr>
              <w:t>0-10分</w:t>
            </w:r>
          </w:p>
        </w:tc>
      </w:tr>
      <w:tr w:rsidR="003C2171" w:rsidRPr="00D4403C" w14:paraId="7B16A612" w14:textId="77777777" w:rsidTr="006E1BD1">
        <w:trPr>
          <w:trHeight w:val="1575"/>
          <w:jc w:val="center"/>
        </w:trPr>
        <w:tc>
          <w:tcPr>
            <w:tcW w:w="2660" w:type="dxa"/>
            <w:vAlign w:val="center"/>
          </w:tcPr>
          <w:p w14:paraId="7E083474" w14:textId="77777777" w:rsidR="00957053" w:rsidRPr="00D4403C" w:rsidRDefault="0090466A" w:rsidP="00957053">
            <w:pPr>
              <w:adjustRightInd w:val="0"/>
              <w:snapToGrid w:val="0"/>
              <w:jc w:val="center"/>
              <w:rPr>
                <w:rFonts w:asciiTheme="minorEastAsia" w:eastAsiaTheme="minorEastAsia" w:hAnsiTheme="minorEastAsia" w:cs="宋体"/>
                <w:szCs w:val="21"/>
              </w:rPr>
            </w:pPr>
            <w:r w:rsidRPr="00D4403C">
              <w:rPr>
                <w:rFonts w:asciiTheme="minorEastAsia" w:eastAsiaTheme="minorEastAsia" w:hAnsiTheme="minorEastAsia" w:cs="宋体"/>
                <w:szCs w:val="21"/>
              </w:rPr>
              <w:t>3</w:t>
            </w:r>
            <w:r w:rsidRPr="00D4403C">
              <w:rPr>
                <w:rFonts w:asciiTheme="minorEastAsia" w:eastAsiaTheme="minorEastAsia" w:hAnsiTheme="minorEastAsia" w:cs="宋体" w:hint="eastAsia"/>
                <w:szCs w:val="21"/>
              </w:rPr>
              <w:t>、服务方案（</w:t>
            </w:r>
            <w:r w:rsidRPr="00D4403C">
              <w:rPr>
                <w:rFonts w:asciiTheme="minorEastAsia" w:eastAsiaTheme="minorEastAsia" w:hAnsiTheme="minorEastAsia" w:cs="宋体"/>
                <w:szCs w:val="21"/>
              </w:rPr>
              <w:t>70分）</w:t>
            </w:r>
          </w:p>
        </w:tc>
        <w:tc>
          <w:tcPr>
            <w:tcW w:w="4961" w:type="dxa"/>
            <w:vAlign w:val="center"/>
          </w:tcPr>
          <w:p w14:paraId="1BD1510F" w14:textId="06912C0E" w:rsidR="00957053" w:rsidRPr="00D4403C" w:rsidRDefault="0090466A" w:rsidP="00D4403C">
            <w:pPr>
              <w:spacing w:beforeLines="50" w:before="156" w:line="360" w:lineRule="auto"/>
              <w:ind w:firstLineChars="200" w:firstLine="420"/>
              <w:rPr>
                <w:rFonts w:asciiTheme="minorEastAsia" w:eastAsiaTheme="minorEastAsia" w:hAnsiTheme="minorEastAsia" w:cs="宋体"/>
                <w:szCs w:val="21"/>
              </w:rPr>
            </w:pPr>
            <w:r w:rsidRPr="00D4403C">
              <w:rPr>
                <w:rFonts w:asciiTheme="minorEastAsia" w:eastAsiaTheme="minorEastAsia" w:hAnsiTheme="minorEastAsia" w:cs="宋体" w:hint="eastAsia"/>
                <w:szCs w:val="21"/>
              </w:rPr>
              <w:t>服务方案的科学性、合理性、完整性</w:t>
            </w:r>
            <w:r w:rsidR="00B956E6" w:rsidRPr="00D4403C">
              <w:rPr>
                <w:rFonts w:asciiTheme="minorEastAsia" w:eastAsiaTheme="minorEastAsia" w:hAnsiTheme="minorEastAsia" w:cs="宋体" w:hint="eastAsia"/>
                <w:szCs w:val="21"/>
              </w:rPr>
              <w:t>：项目实施的总体思路及主要环节分析；提供服务的内容及相关承诺</w:t>
            </w:r>
            <w:r w:rsidR="00F728F2" w:rsidRPr="00D4403C">
              <w:rPr>
                <w:rFonts w:asciiTheme="minorEastAsia" w:eastAsiaTheme="minorEastAsia" w:hAnsiTheme="minorEastAsia" w:cs="宋体" w:hint="eastAsia"/>
                <w:szCs w:val="21"/>
              </w:rPr>
              <w:t>；</w:t>
            </w:r>
            <w:r w:rsidR="00B956E6" w:rsidRPr="00D4403C">
              <w:rPr>
                <w:rFonts w:asciiTheme="minorEastAsia" w:eastAsiaTheme="minorEastAsia" w:hAnsiTheme="minorEastAsia" w:cs="宋体" w:hint="eastAsia"/>
                <w:szCs w:val="21"/>
              </w:rPr>
              <w:t>总体工作计划安排</w:t>
            </w:r>
            <w:r w:rsidR="00F728F2" w:rsidRPr="00D4403C">
              <w:rPr>
                <w:rFonts w:asciiTheme="minorEastAsia" w:eastAsiaTheme="minorEastAsia" w:hAnsiTheme="minorEastAsia" w:cs="宋体" w:hint="eastAsia"/>
                <w:szCs w:val="21"/>
              </w:rPr>
              <w:t>；</w:t>
            </w:r>
            <w:r w:rsidR="00B956E6" w:rsidRPr="00D4403C">
              <w:rPr>
                <w:rFonts w:asciiTheme="minorEastAsia" w:eastAsiaTheme="minorEastAsia" w:hAnsiTheme="minorEastAsia" w:cs="宋体" w:hint="eastAsia"/>
                <w:szCs w:val="21"/>
              </w:rPr>
              <w:t>项目实施可能存在的主要问题及解决建议</w:t>
            </w:r>
            <w:r w:rsidR="00F728F2" w:rsidRPr="00D4403C">
              <w:rPr>
                <w:rFonts w:asciiTheme="minorEastAsia" w:eastAsiaTheme="minorEastAsia" w:hAnsiTheme="minorEastAsia" w:cs="宋体" w:hint="eastAsia"/>
                <w:szCs w:val="21"/>
              </w:rPr>
              <w:t>；</w:t>
            </w:r>
            <w:r w:rsidR="00B956E6" w:rsidRPr="00D4403C">
              <w:rPr>
                <w:rFonts w:asciiTheme="minorEastAsia" w:eastAsiaTheme="minorEastAsia" w:hAnsiTheme="minorEastAsia" w:cs="宋体" w:hint="eastAsia"/>
                <w:szCs w:val="21"/>
              </w:rPr>
              <w:t>评估工作的沟通协调机制</w:t>
            </w:r>
          </w:p>
        </w:tc>
        <w:tc>
          <w:tcPr>
            <w:tcW w:w="1276" w:type="dxa"/>
            <w:vAlign w:val="center"/>
          </w:tcPr>
          <w:p w14:paraId="481F7D4C" w14:textId="77777777" w:rsidR="00957053" w:rsidRPr="00D4403C" w:rsidRDefault="0090466A" w:rsidP="00957053">
            <w:pPr>
              <w:adjustRightInd w:val="0"/>
              <w:snapToGrid w:val="0"/>
              <w:jc w:val="center"/>
              <w:rPr>
                <w:rFonts w:asciiTheme="minorEastAsia" w:eastAsiaTheme="minorEastAsia" w:hAnsiTheme="minorEastAsia" w:cs="宋体"/>
                <w:szCs w:val="21"/>
              </w:rPr>
            </w:pPr>
            <w:r w:rsidRPr="00D4403C">
              <w:rPr>
                <w:rFonts w:asciiTheme="minorEastAsia" w:eastAsiaTheme="minorEastAsia" w:hAnsiTheme="minorEastAsia" w:cs="宋体"/>
                <w:szCs w:val="21"/>
              </w:rPr>
              <w:t>0-70分</w:t>
            </w:r>
          </w:p>
        </w:tc>
      </w:tr>
      <w:tr w:rsidR="003C2171" w:rsidRPr="00D4403C" w14:paraId="57CCACA1" w14:textId="77777777" w:rsidTr="006E1BD1">
        <w:trPr>
          <w:cantSplit/>
          <w:trHeight w:val="1661"/>
          <w:jc w:val="center"/>
        </w:trPr>
        <w:tc>
          <w:tcPr>
            <w:tcW w:w="2660" w:type="dxa"/>
            <w:vAlign w:val="center"/>
          </w:tcPr>
          <w:p w14:paraId="2EEDFC19" w14:textId="77777777" w:rsidR="00957053" w:rsidRPr="00D4403C" w:rsidRDefault="0090466A" w:rsidP="00957053">
            <w:pPr>
              <w:adjustRightInd w:val="0"/>
              <w:snapToGrid w:val="0"/>
              <w:jc w:val="center"/>
              <w:rPr>
                <w:rFonts w:asciiTheme="minorEastAsia" w:eastAsiaTheme="minorEastAsia" w:hAnsiTheme="minorEastAsia" w:cs="宋体"/>
                <w:szCs w:val="21"/>
              </w:rPr>
            </w:pPr>
            <w:r w:rsidRPr="00D4403C">
              <w:rPr>
                <w:rFonts w:asciiTheme="minorEastAsia" w:eastAsiaTheme="minorEastAsia" w:hAnsiTheme="minorEastAsia" w:cs="宋体"/>
                <w:szCs w:val="21"/>
              </w:rPr>
              <w:t>4</w:t>
            </w:r>
            <w:r w:rsidRPr="00D4403C">
              <w:rPr>
                <w:rFonts w:asciiTheme="minorEastAsia" w:eastAsiaTheme="minorEastAsia" w:hAnsiTheme="minorEastAsia" w:cs="宋体" w:hint="eastAsia"/>
                <w:szCs w:val="21"/>
              </w:rPr>
              <w:t>、报价得分（</w:t>
            </w:r>
            <w:r w:rsidRPr="00D4403C">
              <w:rPr>
                <w:rFonts w:asciiTheme="minorEastAsia" w:eastAsiaTheme="minorEastAsia" w:hAnsiTheme="minorEastAsia" w:cs="宋体"/>
                <w:szCs w:val="21"/>
              </w:rPr>
              <w:t>10分）</w:t>
            </w:r>
          </w:p>
        </w:tc>
        <w:tc>
          <w:tcPr>
            <w:tcW w:w="4961" w:type="dxa"/>
            <w:vAlign w:val="center"/>
          </w:tcPr>
          <w:p w14:paraId="7AED12C9" w14:textId="33576413" w:rsidR="00957053" w:rsidRPr="00D4403C" w:rsidRDefault="00F728F2" w:rsidP="00D4403C">
            <w:pPr>
              <w:adjustRightInd w:val="0"/>
              <w:snapToGrid w:val="0"/>
              <w:ind w:firstLineChars="200" w:firstLine="420"/>
              <w:rPr>
                <w:rFonts w:asciiTheme="minorEastAsia" w:eastAsiaTheme="minorEastAsia" w:hAnsiTheme="minorEastAsia" w:cs="宋体"/>
                <w:szCs w:val="21"/>
              </w:rPr>
            </w:pPr>
            <w:r w:rsidRPr="00D4403C">
              <w:rPr>
                <w:rFonts w:asciiTheme="minorEastAsia" w:eastAsiaTheme="minorEastAsia" w:hAnsiTheme="minorEastAsia" w:hint="eastAsia"/>
                <w:kern w:val="0"/>
                <w:szCs w:val="21"/>
              </w:rPr>
              <w:t>在《关于贯彻实施</w:t>
            </w:r>
            <w:r w:rsidRPr="00D4403C">
              <w:rPr>
                <w:rFonts w:asciiTheme="minorEastAsia" w:eastAsiaTheme="minorEastAsia" w:hAnsiTheme="minorEastAsia"/>
                <w:kern w:val="0"/>
                <w:szCs w:val="21"/>
              </w:rPr>
              <w:t>&lt;</w:t>
            </w:r>
            <w:r w:rsidRPr="00D4403C">
              <w:rPr>
                <w:rFonts w:asciiTheme="minorEastAsia" w:eastAsiaTheme="minorEastAsia" w:hAnsiTheme="minorEastAsia" w:hint="eastAsia"/>
                <w:kern w:val="0"/>
                <w:szCs w:val="21"/>
              </w:rPr>
              <w:t>资产评估收费管理办法</w:t>
            </w:r>
            <w:r w:rsidRPr="00D4403C">
              <w:rPr>
                <w:rFonts w:asciiTheme="minorEastAsia" w:eastAsiaTheme="minorEastAsia" w:hAnsiTheme="minorEastAsia"/>
                <w:kern w:val="0"/>
                <w:szCs w:val="21"/>
              </w:rPr>
              <w:t>&gt;</w:t>
            </w:r>
            <w:r w:rsidRPr="00D4403C">
              <w:rPr>
                <w:rFonts w:asciiTheme="minorEastAsia" w:eastAsiaTheme="minorEastAsia" w:hAnsiTheme="minorEastAsia" w:hint="eastAsia"/>
                <w:kern w:val="0"/>
                <w:szCs w:val="21"/>
              </w:rPr>
              <w:t>尽快做好资产评估收费管理工作的通知》（中评协</w:t>
            </w:r>
            <w:r w:rsidRPr="00D4403C">
              <w:rPr>
                <w:rFonts w:asciiTheme="minorEastAsia" w:eastAsiaTheme="minorEastAsia" w:hAnsiTheme="minorEastAsia"/>
                <w:kern w:val="0"/>
                <w:szCs w:val="21"/>
              </w:rPr>
              <w:t>[2009]199号）文件中规定的评估项目计时收费标准</w:t>
            </w:r>
            <w:r w:rsidRPr="00D4403C">
              <w:rPr>
                <w:rFonts w:asciiTheme="minorEastAsia" w:eastAsiaTheme="minorEastAsia" w:hAnsiTheme="minorEastAsia" w:hint="eastAsia"/>
                <w:kern w:val="0"/>
                <w:szCs w:val="21"/>
              </w:rPr>
              <w:t>》基础上，</w:t>
            </w:r>
            <w:r w:rsidR="00234328" w:rsidRPr="00234328">
              <w:rPr>
                <w:rFonts w:asciiTheme="minorEastAsia" w:eastAsiaTheme="minorEastAsia" w:hAnsiTheme="minorEastAsia" w:hint="eastAsia"/>
                <w:kern w:val="0"/>
                <w:szCs w:val="21"/>
              </w:rPr>
              <w:t>价格分采用加权平均法计算，即以通过资格审查各投标人投标报价的平均值作为基准价。投标人实际报价与投标基准价每偏离10%，扣0.5分，不足10%按10%计算。最多扣10分。</w:t>
            </w:r>
          </w:p>
        </w:tc>
        <w:tc>
          <w:tcPr>
            <w:tcW w:w="1276" w:type="dxa"/>
            <w:vAlign w:val="center"/>
          </w:tcPr>
          <w:p w14:paraId="73F6A2B3" w14:textId="77777777" w:rsidR="00957053" w:rsidRPr="00D4403C" w:rsidRDefault="0090466A" w:rsidP="00957053">
            <w:pPr>
              <w:adjustRightInd w:val="0"/>
              <w:snapToGrid w:val="0"/>
              <w:jc w:val="center"/>
              <w:rPr>
                <w:rFonts w:asciiTheme="minorEastAsia" w:eastAsiaTheme="minorEastAsia" w:hAnsiTheme="minorEastAsia" w:cs="宋体"/>
                <w:szCs w:val="21"/>
              </w:rPr>
            </w:pPr>
            <w:r w:rsidRPr="00D4403C">
              <w:rPr>
                <w:rFonts w:asciiTheme="minorEastAsia" w:eastAsiaTheme="minorEastAsia" w:hAnsiTheme="minorEastAsia" w:cs="宋体"/>
                <w:szCs w:val="21"/>
              </w:rPr>
              <w:t>0-10分</w:t>
            </w:r>
          </w:p>
        </w:tc>
      </w:tr>
    </w:tbl>
    <w:p w14:paraId="62078337" w14:textId="77777777" w:rsidR="00957053" w:rsidRPr="00D4403C" w:rsidRDefault="00957053" w:rsidP="00957053">
      <w:pPr>
        <w:widowControl/>
        <w:spacing w:line="400" w:lineRule="exact"/>
        <w:rPr>
          <w:rFonts w:asciiTheme="minorEastAsia" w:eastAsiaTheme="minorEastAsia" w:hAnsiTheme="minorEastAsia"/>
          <w:szCs w:val="21"/>
        </w:rPr>
      </w:pPr>
    </w:p>
    <w:p w14:paraId="5541AFF1" w14:textId="77777777" w:rsidR="00957053" w:rsidRPr="00D4403C" w:rsidRDefault="00957053" w:rsidP="00957053">
      <w:pPr>
        <w:widowControl/>
        <w:spacing w:line="400" w:lineRule="exact"/>
        <w:rPr>
          <w:rFonts w:asciiTheme="minorEastAsia" w:eastAsiaTheme="minorEastAsia" w:hAnsiTheme="minorEastAsia"/>
          <w:szCs w:val="21"/>
        </w:rPr>
      </w:pPr>
    </w:p>
    <w:p w14:paraId="54079E05" w14:textId="77777777" w:rsidR="00957053" w:rsidRPr="00D4403C" w:rsidRDefault="00957053" w:rsidP="00957053">
      <w:pPr>
        <w:widowControl/>
        <w:spacing w:line="400" w:lineRule="exact"/>
        <w:rPr>
          <w:rFonts w:asciiTheme="minorEastAsia" w:eastAsiaTheme="minorEastAsia" w:hAnsiTheme="minorEastAsia" w:cs="微软雅黑"/>
          <w:szCs w:val="21"/>
        </w:rPr>
      </w:pPr>
    </w:p>
    <w:p w14:paraId="43460E1E" w14:textId="77777777" w:rsidR="00957053" w:rsidRPr="00D4403C" w:rsidRDefault="00957053" w:rsidP="00957053">
      <w:pPr>
        <w:spacing w:line="360" w:lineRule="auto"/>
        <w:rPr>
          <w:rFonts w:asciiTheme="minorEastAsia" w:eastAsiaTheme="minorEastAsia" w:hAnsiTheme="minorEastAsia"/>
          <w:b/>
          <w:bCs/>
          <w:szCs w:val="21"/>
        </w:rPr>
      </w:pPr>
    </w:p>
    <w:p w14:paraId="719868BE" w14:textId="77777777" w:rsidR="004533D9" w:rsidRPr="00D4403C" w:rsidRDefault="004533D9">
      <w:pPr>
        <w:rPr>
          <w:rFonts w:asciiTheme="minorEastAsia" w:eastAsiaTheme="minorEastAsia" w:hAnsiTheme="minorEastAsia"/>
        </w:rPr>
      </w:pPr>
    </w:p>
    <w:sectPr w:rsidR="004533D9" w:rsidRPr="00D4403C" w:rsidSect="00560DB0">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C9B23" w14:textId="77777777" w:rsidR="00FC604E" w:rsidRDefault="00FC604E" w:rsidP="00B56AD3">
      <w:r>
        <w:separator/>
      </w:r>
    </w:p>
  </w:endnote>
  <w:endnote w:type="continuationSeparator" w:id="0">
    <w:p w14:paraId="7A451A71" w14:textId="77777777" w:rsidR="00FC604E" w:rsidRDefault="00FC604E" w:rsidP="00B56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FangSong">
    <w:altName w:val="仿宋"/>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KaiTi">
    <w:altName w:val="Arial"/>
    <w:panose1 w:val="00000000000000000000"/>
    <w:charset w:val="00"/>
    <w:family w:val="swiss"/>
    <w:notTrueType/>
    <w:pitch w:val="default"/>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1445331"/>
      <w:docPartObj>
        <w:docPartGallery w:val="Page Numbers (Bottom of Page)"/>
        <w:docPartUnique/>
      </w:docPartObj>
    </w:sdtPr>
    <w:sdtEndPr/>
    <w:sdtContent>
      <w:p w14:paraId="389D0048" w14:textId="77777777" w:rsidR="00B55F63" w:rsidRDefault="00B55F63">
        <w:pPr>
          <w:pStyle w:val="ad"/>
          <w:jc w:val="center"/>
        </w:pPr>
        <w:r>
          <w:fldChar w:fldCharType="begin"/>
        </w:r>
        <w:r>
          <w:instrText>PAGE   \* MERGEFORMAT</w:instrText>
        </w:r>
        <w:r>
          <w:fldChar w:fldCharType="separate"/>
        </w:r>
        <w:r w:rsidR="00057F70" w:rsidRPr="00057F70">
          <w:rPr>
            <w:noProof/>
            <w:lang w:val="zh-CN"/>
          </w:rPr>
          <w:t>23</w:t>
        </w:r>
        <w:r>
          <w:fldChar w:fldCharType="end"/>
        </w:r>
      </w:p>
    </w:sdtContent>
  </w:sdt>
  <w:p w14:paraId="7A2093F5" w14:textId="77777777" w:rsidR="00B55F63" w:rsidRDefault="00B55F6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F8D54" w14:textId="77777777" w:rsidR="00FC604E" w:rsidRDefault="00FC604E" w:rsidP="00B56AD3">
      <w:r>
        <w:separator/>
      </w:r>
    </w:p>
  </w:footnote>
  <w:footnote w:type="continuationSeparator" w:id="0">
    <w:p w14:paraId="06289FBD" w14:textId="77777777" w:rsidR="00FC604E" w:rsidRDefault="00FC604E" w:rsidP="00B56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C47BE" w14:textId="565269BE" w:rsidR="00BF16DC" w:rsidRDefault="00BF16DC">
    <w:pPr>
      <w:pStyle w:val="ac"/>
    </w:pPr>
    <w:r>
      <w:rPr>
        <w:rFonts w:hint="eastAsia"/>
      </w:rPr>
      <w:t>北京</w:t>
    </w:r>
    <w:r>
      <w:t>市政路桥集团有限公司投资性房地产评估服务采购招标文件</w:t>
    </w:r>
  </w:p>
  <w:p w14:paraId="68AFD314" w14:textId="43BF0695" w:rsidR="00B55F63" w:rsidRDefault="00B55F63" w:rsidP="00D4403C">
    <w:pPr>
      <w:pStyle w:val="Defaul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20B7A"/>
    <w:multiLevelType w:val="hybridMultilevel"/>
    <w:tmpl w:val="1840C9FC"/>
    <w:lvl w:ilvl="0" w:tplc="82FEEE12">
      <w:start w:val="1"/>
      <w:numFmt w:val="none"/>
      <w:lvlText w:val="一、"/>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15:restartNumberingAfterBreak="0">
    <w:nsid w:val="4B1122CB"/>
    <w:multiLevelType w:val="hybridMultilevel"/>
    <w:tmpl w:val="05BC352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59F2E152"/>
    <w:multiLevelType w:val="singleLevel"/>
    <w:tmpl w:val="59F2E152"/>
    <w:lvl w:ilvl="0">
      <w:start w:val="1"/>
      <w:numFmt w:val="chineseCounting"/>
      <w:suff w:val="nothing"/>
      <w:lvlText w:val="%1、"/>
      <w:lvlJc w:val="left"/>
      <w:pPr>
        <w:ind w:left="148" w:firstLine="420"/>
      </w:pPr>
    </w:lvl>
  </w:abstractNum>
  <w:num w:numId="1">
    <w:abstractNumId w:val="0"/>
  </w:num>
  <w:num w:numId="2">
    <w:abstractNumId w:val="1"/>
  </w:num>
  <w:num w:numId="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8F"/>
    <w:rsid w:val="00013765"/>
    <w:rsid w:val="00021259"/>
    <w:rsid w:val="00031FF0"/>
    <w:rsid w:val="00040631"/>
    <w:rsid w:val="00045DFA"/>
    <w:rsid w:val="0004708D"/>
    <w:rsid w:val="000527DF"/>
    <w:rsid w:val="00057F70"/>
    <w:rsid w:val="00067704"/>
    <w:rsid w:val="000810D1"/>
    <w:rsid w:val="00082907"/>
    <w:rsid w:val="0009029F"/>
    <w:rsid w:val="000B5B31"/>
    <w:rsid w:val="000C5A6F"/>
    <w:rsid w:val="000D6BE5"/>
    <w:rsid w:val="000F1AB8"/>
    <w:rsid w:val="000F249B"/>
    <w:rsid w:val="00101ACB"/>
    <w:rsid w:val="001148BC"/>
    <w:rsid w:val="00114BC1"/>
    <w:rsid w:val="00116063"/>
    <w:rsid w:val="00125153"/>
    <w:rsid w:val="0016499F"/>
    <w:rsid w:val="0016632D"/>
    <w:rsid w:val="0017593D"/>
    <w:rsid w:val="0018773C"/>
    <w:rsid w:val="001B1ADC"/>
    <w:rsid w:val="001C1A39"/>
    <w:rsid w:val="001C6F45"/>
    <w:rsid w:val="001D1618"/>
    <w:rsid w:val="001D3D39"/>
    <w:rsid w:val="001F41DF"/>
    <w:rsid w:val="0020354F"/>
    <w:rsid w:val="002042A9"/>
    <w:rsid w:val="002046EF"/>
    <w:rsid w:val="00207783"/>
    <w:rsid w:val="00220FEB"/>
    <w:rsid w:val="002223C5"/>
    <w:rsid w:val="00230631"/>
    <w:rsid w:val="002313EF"/>
    <w:rsid w:val="002341E4"/>
    <w:rsid w:val="00234328"/>
    <w:rsid w:val="00244C9C"/>
    <w:rsid w:val="00244DF6"/>
    <w:rsid w:val="002528C0"/>
    <w:rsid w:val="00256335"/>
    <w:rsid w:val="00297CBE"/>
    <w:rsid w:val="002B4958"/>
    <w:rsid w:val="002B4D87"/>
    <w:rsid w:val="002C1003"/>
    <w:rsid w:val="002C5F60"/>
    <w:rsid w:val="002F0A69"/>
    <w:rsid w:val="00310F34"/>
    <w:rsid w:val="00312DB0"/>
    <w:rsid w:val="003232D1"/>
    <w:rsid w:val="00331418"/>
    <w:rsid w:val="00334520"/>
    <w:rsid w:val="00342528"/>
    <w:rsid w:val="0035211A"/>
    <w:rsid w:val="003647F9"/>
    <w:rsid w:val="00367B18"/>
    <w:rsid w:val="00384705"/>
    <w:rsid w:val="00385201"/>
    <w:rsid w:val="00385B6F"/>
    <w:rsid w:val="003B4986"/>
    <w:rsid w:val="003C2171"/>
    <w:rsid w:val="003C34B5"/>
    <w:rsid w:val="003C5F5B"/>
    <w:rsid w:val="003C7E40"/>
    <w:rsid w:val="003D2ACE"/>
    <w:rsid w:val="003E2082"/>
    <w:rsid w:val="003E7AFE"/>
    <w:rsid w:val="0040535D"/>
    <w:rsid w:val="00405A94"/>
    <w:rsid w:val="004071EF"/>
    <w:rsid w:val="004076B4"/>
    <w:rsid w:val="00421D04"/>
    <w:rsid w:val="0043605F"/>
    <w:rsid w:val="00443C23"/>
    <w:rsid w:val="00452437"/>
    <w:rsid w:val="004533D9"/>
    <w:rsid w:val="0046040B"/>
    <w:rsid w:val="00475BD2"/>
    <w:rsid w:val="004763E9"/>
    <w:rsid w:val="004938BE"/>
    <w:rsid w:val="00493F62"/>
    <w:rsid w:val="00495B87"/>
    <w:rsid w:val="004D2C86"/>
    <w:rsid w:val="005036F0"/>
    <w:rsid w:val="00505456"/>
    <w:rsid w:val="00506004"/>
    <w:rsid w:val="00516428"/>
    <w:rsid w:val="00517BCD"/>
    <w:rsid w:val="00520152"/>
    <w:rsid w:val="00524EB9"/>
    <w:rsid w:val="005452E9"/>
    <w:rsid w:val="0055616A"/>
    <w:rsid w:val="00560DB0"/>
    <w:rsid w:val="00560FE9"/>
    <w:rsid w:val="00562D0B"/>
    <w:rsid w:val="00564647"/>
    <w:rsid w:val="005665A5"/>
    <w:rsid w:val="00567551"/>
    <w:rsid w:val="005849C5"/>
    <w:rsid w:val="00586310"/>
    <w:rsid w:val="005B6414"/>
    <w:rsid w:val="005C18F6"/>
    <w:rsid w:val="005C2DAB"/>
    <w:rsid w:val="005D05ED"/>
    <w:rsid w:val="005E3FC2"/>
    <w:rsid w:val="005E692A"/>
    <w:rsid w:val="005F1124"/>
    <w:rsid w:val="00617F02"/>
    <w:rsid w:val="006226A7"/>
    <w:rsid w:val="00623646"/>
    <w:rsid w:val="00636C6D"/>
    <w:rsid w:val="006426DE"/>
    <w:rsid w:val="00652736"/>
    <w:rsid w:val="006646EE"/>
    <w:rsid w:val="006858A1"/>
    <w:rsid w:val="00695B3A"/>
    <w:rsid w:val="0069681E"/>
    <w:rsid w:val="006A7A88"/>
    <w:rsid w:val="006B5775"/>
    <w:rsid w:val="006D0D1B"/>
    <w:rsid w:val="006D47A8"/>
    <w:rsid w:val="006E1BD1"/>
    <w:rsid w:val="006E6C62"/>
    <w:rsid w:val="006F5F94"/>
    <w:rsid w:val="00702B29"/>
    <w:rsid w:val="00710179"/>
    <w:rsid w:val="00714963"/>
    <w:rsid w:val="007220A1"/>
    <w:rsid w:val="0073185F"/>
    <w:rsid w:val="007700F4"/>
    <w:rsid w:val="00774100"/>
    <w:rsid w:val="007A1979"/>
    <w:rsid w:val="007B3335"/>
    <w:rsid w:val="007E0AB4"/>
    <w:rsid w:val="007E3B30"/>
    <w:rsid w:val="007E6AEB"/>
    <w:rsid w:val="007F6F81"/>
    <w:rsid w:val="0080372A"/>
    <w:rsid w:val="0081443E"/>
    <w:rsid w:val="0081641A"/>
    <w:rsid w:val="00817C19"/>
    <w:rsid w:val="0082113A"/>
    <w:rsid w:val="00823592"/>
    <w:rsid w:val="00827A8F"/>
    <w:rsid w:val="00845A1A"/>
    <w:rsid w:val="0085310B"/>
    <w:rsid w:val="00860CA8"/>
    <w:rsid w:val="00872AEC"/>
    <w:rsid w:val="00873710"/>
    <w:rsid w:val="00890A4E"/>
    <w:rsid w:val="00892684"/>
    <w:rsid w:val="00897D29"/>
    <w:rsid w:val="008F20F3"/>
    <w:rsid w:val="008F755B"/>
    <w:rsid w:val="0090466A"/>
    <w:rsid w:val="00917E6D"/>
    <w:rsid w:val="0093573D"/>
    <w:rsid w:val="009429E3"/>
    <w:rsid w:val="00957053"/>
    <w:rsid w:val="00962E21"/>
    <w:rsid w:val="00964FCD"/>
    <w:rsid w:val="009721BB"/>
    <w:rsid w:val="00975110"/>
    <w:rsid w:val="0099154F"/>
    <w:rsid w:val="00993EC7"/>
    <w:rsid w:val="009A1EE9"/>
    <w:rsid w:val="009A28BF"/>
    <w:rsid w:val="009A2D66"/>
    <w:rsid w:val="009C1D7F"/>
    <w:rsid w:val="009C2D41"/>
    <w:rsid w:val="009C3940"/>
    <w:rsid w:val="009D7DD5"/>
    <w:rsid w:val="009E189D"/>
    <w:rsid w:val="009E5219"/>
    <w:rsid w:val="009E7481"/>
    <w:rsid w:val="009F16F5"/>
    <w:rsid w:val="009F2AF5"/>
    <w:rsid w:val="009F3B8A"/>
    <w:rsid w:val="00A1230B"/>
    <w:rsid w:val="00A257EF"/>
    <w:rsid w:val="00A36D09"/>
    <w:rsid w:val="00A36E21"/>
    <w:rsid w:val="00A453F3"/>
    <w:rsid w:val="00A547C9"/>
    <w:rsid w:val="00A60C8D"/>
    <w:rsid w:val="00A64E92"/>
    <w:rsid w:val="00A72614"/>
    <w:rsid w:val="00AB0ADF"/>
    <w:rsid w:val="00AB34A8"/>
    <w:rsid w:val="00AB6609"/>
    <w:rsid w:val="00AC000A"/>
    <w:rsid w:val="00AC251A"/>
    <w:rsid w:val="00AC356E"/>
    <w:rsid w:val="00B044F3"/>
    <w:rsid w:val="00B1144B"/>
    <w:rsid w:val="00B13B7C"/>
    <w:rsid w:val="00B270E2"/>
    <w:rsid w:val="00B44916"/>
    <w:rsid w:val="00B51005"/>
    <w:rsid w:val="00B5587D"/>
    <w:rsid w:val="00B55F63"/>
    <w:rsid w:val="00B56AD3"/>
    <w:rsid w:val="00B64D00"/>
    <w:rsid w:val="00B72E26"/>
    <w:rsid w:val="00B82BDF"/>
    <w:rsid w:val="00B92FBC"/>
    <w:rsid w:val="00B94F22"/>
    <w:rsid w:val="00B956E6"/>
    <w:rsid w:val="00BB244A"/>
    <w:rsid w:val="00BD5FCE"/>
    <w:rsid w:val="00BE1712"/>
    <w:rsid w:val="00BE520A"/>
    <w:rsid w:val="00BE60F7"/>
    <w:rsid w:val="00BF16DC"/>
    <w:rsid w:val="00BF1CDA"/>
    <w:rsid w:val="00BF5DB0"/>
    <w:rsid w:val="00C12229"/>
    <w:rsid w:val="00C12B5E"/>
    <w:rsid w:val="00C13F7D"/>
    <w:rsid w:val="00C15D3D"/>
    <w:rsid w:val="00C3581A"/>
    <w:rsid w:val="00C42500"/>
    <w:rsid w:val="00C529D6"/>
    <w:rsid w:val="00C5338B"/>
    <w:rsid w:val="00C70536"/>
    <w:rsid w:val="00C724FC"/>
    <w:rsid w:val="00C86E49"/>
    <w:rsid w:val="00C879ED"/>
    <w:rsid w:val="00C96393"/>
    <w:rsid w:val="00CA3106"/>
    <w:rsid w:val="00CB7944"/>
    <w:rsid w:val="00CC265E"/>
    <w:rsid w:val="00CC37D2"/>
    <w:rsid w:val="00CD3E83"/>
    <w:rsid w:val="00CD570C"/>
    <w:rsid w:val="00CD7D9B"/>
    <w:rsid w:val="00CE2311"/>
    <w:rsid w:val="00CF33D2"/>
    <w:rsid w:val="00D025AC"/>
    <w:rsid w:val="00D25341"/>
    <w:rsid w:val="00D33301"/>
    <w:rsid w:val="00D34C96"/>
    <w:rsid w:val="00D431DE"/>
    <w:rsid w:val="00D4403C"/>
    <w:rsid w:val="00D53303"/>
    <w:rsid w:val="00D62B75"/>
    <w:rsid w:val="00D6444C"/>
    <w:rsid w:val="00D6668B"/>
    <w:rsid w:val="00D932BB"/>
    <w:rsid w:val="00DA2567"/>
    <w:rsid w:val="00DA3EF3"/>
    <w:rsid w:val="00DA6C77"/>
    <w:rsid w:val="00DD5CCE"/>
    <w:rsid w:val="00DD61BA"/>
    <w:rsid w:val="00DF2A1E"/>
    <w:rsid w:val="00E13C15"/>
    <w:rsid w:val="00E21298"/>
    <w:rsid w:val="00E231FE"/>
    <w:rsid w:val="00E3121F"/>
    <w:rsid w:val="00E40E9C"/>
    <w:rsid w:val="00E523F8"/>
    <w:rsid w:val="00E576A1"/>
    <w:rsid w:val="00E60CB8"/>
    <w:rsid w:val="00E829EE"/>
    <w:rsid w:val="00E84EE8"/>
    <w:rsid w:val="00E92E5A"/>
    <w:rsid w:val="00EA1212"/>
    <w:rsid w:val="00EA73EB"/>
    <w:rsid w:val="00EC57F2"/>
    <w:rsid w:val="00ED7107"/>
    <w:rsid w:val="00EE1592"/>
    <w:rsid w:val="00EE728F"/>
    <w:rsid w:val="00F041E0"/>
    <w:rsid w:val="00F0474F"/>
    <w:rsid w:val="00F06182"/>
    <w:rsid w:val="00F11756"/>
    <w:rsid w:val="00F1643D"/>
    <w:rsid w:val="00F17A60"/>
    <w:rsid w:val="00F33648"/>
    <w:rsid w:val="00F66D33"/>
    <w:rsid w:val="00F728F2"/>
    <w:rsid w:val="00F96161"/>
    <w:rsid w:val="00F96294"/>
    <w:rsid w:val="00FA7E53"/>
    <w:rsid w:val="00FC604E"/>
    <w:rsid w:val="00FE15E8"/>
    <w:rsid w:val="00FE23AD"/>
    <w:rsid w:val="00FE36DC"/>
    <w:rsid w:val="00FE3D1B"/>
    <w:rsid w:val="00FF26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1C211"/>
  <w15:docId w15:val="{11D70F28-C077-4A19-993B-AEF984168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A8F"/>
    <w:pPr>
      <w:widowControl w:val="0"/>
      <w:jc w:val="both"/>
    </w:pPr>
    <w:rPr>
      <w:rFonts w:ascii="Times New Roman" w:eastAsia="宋体" w:hAnsi="Times New Roman" w:cs="Times New Roman"/>
      <w:szCs w:val="24"/>
    </w:rPr>
  </w:style>
  <w:style w:type="paragraph" w:styleId="1">
    <w:name w:val="heading 1"/>
    <w:basedOn w:val="a"/>
    <w:next w:val="a"/>
    <w:link w:val="1Char"/>
    <w:qFormat/>
    <w:rsid w:val="00827A8F"/>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827A8F"/>
    <w:pPr>
      <w:keepNext/>
      <w:keepLines/>
      <w:spacing w:before="260" w:after="260" w:line="416" w:lineRule="auto"/>
      <w:outlineLvl w:val="1"/>
    </w:pPr>
    <w:rPr>
      <w:rFonts w:ascii="Cambria" w:hAnsi="Cambria"/>
      <w:b/>
      <w:bCs/>
      <w:sz w:val="32"/>
      <w:szCs w:val="32"/>
    </w:rPr>
  </w:style>
  <w:style w:type="paragraph" w:styleId="4">
    <w:name w:val="heading 4"/>
    <w:basedOn w:val="a"/>
    <w:next w:val="a"/>
    <w:link w:val="4Char"/>
    <w:qFormat/>
    <w:rsid w:val="00957053"/>
    <w:pPr>
      <w:keepNext/>
      <w:keepLines/>
      <w:adjustRightInd w:val="0"/>
      <w:spacing w:before="280" w:after="290" w:line="376" w:lineRule="atLeast"/>
      <w:jc w:val="left"/>
      <w:textAlignment w:val="baseline"/>
      <w:outlineLvl w:val="3"/>
    </w:pPr>
    <w:rPr>
      <w:rFonts w:ascii="Arial" w:eastAsia="黑体" w:hAnsi="Arial"/>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27A8F"/>
    <w:rPr>
      <w:rFonts w:ascii="Times New Roman" w:eastAsia="宋体" w:hAnsi="Times New Roman" w:cs="Times New Roman"/>
      <w:b/>
      <w:bCs/>
      <w:kern w:val="44"/>
      <w:sz w:val="44"/>
      <w:szCs w:val="44"/>
    </w:rPr>
  </w:style>
  <w:style w:type="character" w:customStyle="1" w:styleId="2Char">
    <w:name w:val="标题 2 Char"/>
    <w:basedOn w:val="a0"/>
    <w:link w:val="2"/>
    <w:rsid w:val="00827A8F"/>
    <w:rPr>
      <w:rFonts w:ascii="Cambria" w:eastAsia="宋体" w:hAnsi="Cambria" w:cs="Times New Roman"/>
      <w:b/>
      <w:bCs/>
      <w:sz w:val="32"/>
      <w:szCs w:val="32"/>
    </w:rPr>
  </w:style>
  <w:style w:type="character" w:styleId="a3">
    <w:name w:val="Hyperlink"/>
    <w:uiPriority w:val="99"/>
    <w:rsid w:val="00827A8F"/>
    <w:rPr>
      <w:color w:val="0000FF"/>
      <w:u w:val="single"/>
    </w:rPr>
  </w:style>
  <w:style w:type="character" w:customStyle="1" w:styleId="2Char0">
    <w:name w:val="样式 标题 2 + 非加粗 Char"/>
    <w:rsid w:val="00827A8F"/>
    <w:rPr>
      <w:rFonts w:ascii="Arial" w:eastAsia="宋体" w:hAnsi="Arial"/>
      <w:b/>
      <w:sz w:val="30"/>
      <w:lang w:val="en-US" w:eastAsia="zh-CN" w:bidi="ar-SA"/>
    </w:rPr>
  </w:style>
  <w:style w:type="paragraph" w:styleId="20">
    <w:name w:val="toc 2"/>
    <w:basedOn w:val="a"/>
    <w:next w:val="a"/>
    <w:uiPriority w:val="39"/>
    <w:unhideWhenUsed/>
    <w:qFormat/>
    <w:rsid w:val="00827A8F"/>
    <w:pPr>
      <w:widowControl/>
      <w:spacing w:after="100" w:line="276" w:lineRule="auto"/>
      <w:ind w:left="220"/>
      <w:jc w:val="left"/>
    </w:pPr>
    <w:rPr>
      <w:rFonts w:ascii="Calibri" w:hAnsi="Calibri"/>
      <w:kern w:val="0"/>
      <w:sz w:val="22"/>
      <w:szCs w:val="22"/>
    </w:rPr>
  </w:style>
  <w:style w:type="paragraph" w:styleId="3">
    <w:name w:val="Body Text Indent 3"/>
    <w:basedOn w:val="a"/>
    <w:link w:val="3Char"/>
    <w:rsid w:val="00827A8F"/>
    <w:pPr>
      <w:spacing w:line="360" w:lineRule="auto"/>
      <w:ind w:firstLineChars="200" w:firstLine="480"/>
      <w:jc w:val="left"/>
    </w:pPr>
    <w:rPr>
      <w:rFonts w:ascii="宋体" w:hAnsi="宋体" w:cs="Arial"/>
      <w:color w:val="000000"/>
      <w:sz w:val="24"/>
    </w:rPr>
  </w:style>
  <w:style w:type="character" w:customStyle="1" w:styleId="3Char">
    <w:name w:val="正文文本缩进 3 Char"/>
    <w:basedOn w:val="a0"/>
    <w:link w:val="3"/>
    <w:rsid w:val="00827A8F"/>
    <w:rPr>
      <w:rFonts w:ascii="宋体" w:eastAsia="宋体" w:hAnsi="宋体" w:cs="Arial"/>
      <w:color w:val="000000"/>
      <w:sz w:val="24"/>
      <w:szCs w:val="24"/>
    </w:rPr>
  </w:style>
  <w:style w:type="paragraph" w:styleId="a4">
    <w:name w:val="Normal (Web)"/>
    <w:basedOn w:val="a"/>
    <w:uiPriority w:val="99"/>
    <w:rsid w:val="00827A8F"/>
    <w:pPr>
      <w:widowControl/>
      <w:spacing w:before="100" w:beforeAutospacing="1" w:after="100" w:afterAutospacing="1"/>
      <w:jc w:val="left"/>
    </w:pPr>
    <w:rPr>
      <w:rFonts w:ascii="宋体" w:hAnsi="宋体"/>
      <w:kern w:val="0"/>
      <w:sz w:val="24"/>
    </w:rPr>
  </w:style>
  <w:style w:type="paragraph" w:styleId="a5">
    <w:name w:val="Plain Text"/>
    <w:basedOn w:val="a"/>
    <w:link w:val="Char"/>
    <w:qFormat/>
    <w:rsid w:val="00827A8F"/>
    <w:rPr>
      <w:rFonts w:ascii="宋体" w:hAnsi="Courier New"/>
      <w:szCs w:val="20"/>
    </w:rPr>
  </w:style>
  <w:style w:type="character" w:customStyle="1" w:styleId="Char">
    <w:name w:val="纯文本 Char"/>
    <w:basedOn w:val="a0"/>
    <w:link w:val="a5"/>
    <w:rsid w:val="00827A8F"/>
    <w:rPr>
      <w:rFonts w:ascii="宋体" w:eastAsia="宋体" w:hAnsi="Courier New" w:cs="Times New Roman"/>
      <w:szCs w:val="20"/>
    </w:rPr>
  </w:style>
  <w:style w:type="paragraph" w:styleId="10">
    <w:name w:val="toc 1"/>
    <w:basedOn w:val="a"/>
    <w:next w:val="a"/>
    <w:uiPriority w:val="39"/>
    <w:unhideWhenUsed/>
    <w:qFormat/>
    <w:rsid w:val="00827A8F"/>
    <w:pPr>
      <w:widowControl/>
      <w:spacing w:after="100" w:line="276" w:lineRule="auto"/>
      <w:jc w:val="left"/>
    </w:pPr>
    <w:rPr>
      <w:rFonts w:ascii="Calibri" w:hAnsi="Calibri"/>
      <w:kern w:val="0"/>
      <w:sz w:val="22"/>
      <w:szCs w:val="22"/>
    </w:rPr>
  </w:style>
  <w:style w:type="paragraph" w:styleId="a6">
    <w:name w:val="List Paragraph"/>
    <w:basedOn w:val="a"/>
    <w:uiPriority w:val="34"/>
    <w:qFormat/>
    <w:rsid w:val="00827A8F"/>
    <w:pPr>
      <w:ind w:firstLineChars="200" w:firstLine="420"/>
    </w:pPr>
    <w:rPr>
      <w:rFonts w:ascii="Calibri" w:hAnsi="Calibri"/>
      <w:szCs w:val="22"/>
    </w:rPr>
  </w:style>
  <w:style w:type="paragraph" w:customStyle="1" w:styleId="a7">
    <w:name w:val="表格文本"/>
    <w:basedOn w:val="a"/>
    <w:qFormat/>
    <w:rsid w:val="00827A8F"/>
    <w:pPr>
      <w:autoSpaceDE w:val="0"/>
      <w:autoSpaceDN w:val="0"/>
      <w:adjustRightInd w:val="0"/>
      <w:spacing w:line="300" w:lineRule="exact"/>
      <w:jc w:val="center"/>
    </w:pPr>
    <w:rPr>
      <w:rFonts w:ascii="楷体" w:eastAsia="楷体_GB2312" w:hAnsi="楷体"/>
      <w:sz w:val="24"/>
    </w:rPr>
  </w:style>
  <w:style w:type="character" w:styleId="a8">
    <w:name w:val="annotation reference"/>
    <w:rsid w:val="00827A8F"/>
    <w:rPr>
      <w:sz w:val="21"/>
      <w:szCs w:val="21"/>
    </w:rPr>
  </w:style>
  <w:style w:type="paragraph" w:styleId="a9">
    <w:name w:val="annotation text"/>
    <w:basedOn w:val="a"/>
    <w:link w:val="Char0"/>
    <w:rsid w:val="00827A8F"/>
    <w:pPr>
      <w:jc w:val="left"/>
    </w:pPr>
  </w:style>
  <w:style w:type="character" w:customStyle="1" w:styleId="Char0">
    <w:name w:val="批注文字 Char"/>
    <w:basedOn w:val="a0"/>
    <w:link w:val="a9"/>
    <w:rsid w:val="00827A8F"/>
    <w:rPr>
      <w:rFonts w:ascii="Times New Roman" w:eastAsia="宋体" w:hAnsi="Times New Roman" w:cs="Times New Roman"/>
      <w:szCs w:val="24"/>
    </w:rPr>
  </w:style>
  <w:style w:type="paragraph" w:styleId="aa">
    <w:name w:val="Balloon Text"/>
    <w:basedOn w:val="a"/>
    <w:link w:val="Char1"/>
    <w:uiPriority w:val="99"/>
    <w:semiHidden/>
    <w:unhideWhenUsed/>
    <w:rsid w:val="00B72E26"/>
    <w:rPr>
      <w:sz w:val="18"/>
      <w:szCs w:val="18"/>
    </w:rPr>
  </w:style>
  <w:style w:type="character" w:customStyle="1" w:styleId="Char1">
    <w:name w:val="批注框文本 Char"/>
    <w:basedOn w:val="a0"/>
    <w:link w:val="aa"/>
    <w:uiPriority w:val="99"/>
    <w:semiHidden/>
    <w:rsid w:val="00B72E26"/>
    <w:rPr>
      <w:rFonts w:ascii="Times New Roman" w:eastAsia="宋体" w:hAnsi="Times New Roman" w:cs="Times New Roman"/>
      <w:sz w:val="18"/>
      <w:szCs w:val="18"/>
    </w:rPr>
  </w:style>
  <w:style w:type="paragraph" w:styleId="ab">
    <w:name w:val="annotation subject"/>
    <w:basedOn w:val="a9"/>
    <w:next w:val="a9"/>
    <w:link w:val="Char2"/>
    <w:uiPriority w:val="99"/>
    <w:semiHidden/>
    <w:unhideWhenUsed/>
    <w:rsid w:val="00B72E26"/>
    <w:rPr>
      <w:b/>
      <w:bCs/>
    </w:rPr>
  </w:style>
  <w:style w:type="character" w:customStyle="1" w:styleId="Char2">
    <w:name w:val="批注主题 Char"/>
    <w:basedOn w:val="Char0"/>
    <w:link w:val="ab"/>
    <w:uiPriority w:val="99"/>
    <w:semiHidden/>
    <w:rsid w:val="00B72E26"/>
    <w:rPr>
      <w:rFonts w:ascii="Times New Roman" w:eastAsia="宋体" w:hAnsi="Times New Roman" w:cs="Times New Roman"/>
      <w:b/>
      <w:bCs/>
      <w:szCs w:val="24"/>
    </w:rPr>
  </w:style>
  <w:style w:type="paragraph" w:styleId="ac">
    <w:name w:val="header"/>
    <w:basedOn w:val="a"/>
    <w:link w:val="Char3"/>
    <w:uiPriority w:val="99"/>
    <w:unhideWhenUsed/>
    <w:rsid w:val="00B56AD3"/>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c"/>
    <w:uiPriority w:val="99"/>
    <w:rsid w:val="00B56AD3"/>
    <w:rPr>
      <w:rFonts w:ascii="Times New Roman" w:eastAsia="宋体" w:hAnsi="Times New Roman" w:cs="Times New Roman"/>
      <w:sz w:val="18"/>
      <w:szCs w:val="18"/>
    </w:rPr>
  </w:style>
  <w:style w:type="paragraph" w:styleId="ad">
    <w:name w:val="footer"/>
    <w:basedOn w:val="a"/>
    <w:link w:val="Char4"/>
    <w:uiPriority w:val="99"/>
    <w:unhideWhenUsed/>
    <w:rsid w:val="00B56AD3"/>
    <w:pPr>
      <w:tabs>
        <w:tab w:val="center" w:pos="4153"/>
        <w:tab w:val="right" w:pos="8306"/>
      </w:tabs>
      <w:snapToGrid w:val="0"/>
      <w:jc w:val="left"/>
    </w:pPr>
    <w:rPr>
      <w:sz w:val="18"/>
      <w:szCs w:val="18"/>
    </w:rPr>
  </w:style>
  <w:style w:type="character" w:customStyle="1" w:styleId="Char4">
    <w:name w:val="页脚 Char"/>
    <w:basedOn w:val="a0"/>
    <w:link w:val="ad"/>
    <w:uiPriority w:val="99"/>
    <w:rsid w:val="00B56AD3"/>
    <w:rPr>
      <w:rFonts w:ascii="Times New Roman" w:eastAsia="宋体" w:hAnsi="Times New Roman" w:cs="Times New Roman"/>
      <w:sz w:val="18"/>
      <w:szCs w:val="18"/>
    </w:rPr>
  </w:style>
  <w:style w:type="character" w:customStyle="1" w:styleId="4Char">
    <w:name w:val="标题 4 Char"/>
    <w:basedOn w:val="a0"/>
    <w:link w:val="4"/>
    <w:rsid w:val="00957053"/>
    <w:rPr>
      <w:rFonts w:ascii="Arial" w:eastAsia="黑体" w:hAnsi="Arial" w:cs="Times New Roman"/>
      <w:b/>
      <w:bCs/>
      <w:kern w:val="0"/>
      <w:sz w:val="28"/>
      <w:szCs w:val="28"/>
    </w:rPr>
  </w:style>
  <w:style w:type="paragraph" w:customStyle="1" w:styleId="11212">
    <w:name w:val="样式 标题 1 + 四号 居中 段前: 12 磅 段后: 12 磅 行距: 单倍行距"/>
    <w:basedOn w:val="1"/>
    <w:rsid w:val="00957053"/>
    <w:pPr>
      <w:adjustRightInd w:val="0"/>
      <w:spacing w:before="240" w:after="240" w:line="240" w:lineRule="auto"/>
      <w:ind w:left="-288" w:firstLine="288"/>
      <w:jc w:val="center"/>
      <w:textAlignment w:val="baseline"/>
    </w:pPr>
    <w:rPr>
      <w:rFonts w:ascii="Calibri" w:hAnsi="Calibri" w:cs="宋体"/>
      <w:sz w:val="28"/>
      <w:szCs w:val="20"/>
    </w:rPr>
  </w:style>
  <w:style w:type="character" w:styleId="ae">
    <w:name w:val="FollowedHyperlink"/>
    <w:basedOn w:val="a0"/>
    <w:uiPriority w:val="99"/>
    <w:semiHidden/>
    <w:unhideWhenUsed/>
    <w:rsid w:val="00B270E2"/>
    <w:rPr>
      <w:color w:val="954F72"/>
      <w:u w:val="single"/>
    </w:rPr>
  </w:style>
  <w:style w:type="paragraph" w:customStyle="1" w:styleId="font5">
    <w:name w:val="font5"/>
    <w:basedOn w:val="a"/>
    <w:rsid w:val="00B270E2"/>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B270E2"/>
    <w:pPr>
      <w:widowControl/>
      <w:spacing w:before="100" w:beforeAutospacing="1" w:after="100" w:afterAutospacing="1"/>
      <w:jc w:val="left"/>
    </w:pPr>
    <w:rPr>
      <w:rFonts w:ascii="宋体" w:hAnsi="宋体" w:cs="宋体"/>
      <w:kern w:val="0"/>
      <w:sz w:val="24"/>
    </w:rPr>
  </w:style>
  <w:style w:type="paragraph" w:customStyle="1" w:styleId="xl66">
    <w:name w:val="xl66"/>
    <w:basedOn w:val="a"/>
    <w:rsid w:val="00B270E2"/>
    <w:pPr>
      <w:widowControl/>
      <w:spacing w:before="100" w:beforeAutospacing="1" w:after="100" w:afterAutospacing="1"/>
      <w:jc w:val="center"/>
      <w:textAlignment w:val="center"/>
    </w:pPr>
    <w:rPr>
      <w:rFonts w:ascii="宋体" w:hAnsi="宋体" w:cs="宋体"/>
      <w:kern w:val="0"/>
      <w:sz w:val="24"/>
    </w:rPr>
  </w:style>
  <w:style w:type="paragraph" w:customStyle="1" w:styleId="xl67">
    <w:name w:val="xl67"/>
    <w:basedOn w:val="a"/>
    <w:rsid w:val="00B270E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8">
    <w:name w:val="xl68"/>
    <w:basedOn w:val="a"/>
    <w:rsid w:val="00B270E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9">
    <w:name w:val="xl69"/>
    <w:basedOn w:val="a"/>
    <w:rsid w:val="00B270E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
    <w:rsid w:val="00B270E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1">
    <w:name w:val="xl71"/>
    <w:basedOn w:val="a"/>
    <w:rsid w:val="00B270E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2">
    <w:name w:val="xl72"/>
    <w:basedOn w:val="a"/>
    <w:rsid w:val="00B270E2"/>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3">
    <w:name w:val="xl73"/>
    <w:basedOn w:val="a"/>
    <w:rsid w:val="00B270E2"/>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4">
    <w:name w:val="xl74"/>
    <w:basedOn w:val="a"/>
    <w:rsid w:val="00B270E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3">
    <w:name w:val="xl63"/>
    <w:basedOn w:val="a"/>
    <w:rsid w:val="00B13B7C"/>
    <w:pPr>
      <w:widowControl/>
      <w:spacing w:before="100" w:beforeAutospacing="1" w:after="100" w:afterAutospacing="1"/>
      <w:jc w:val="left"/>
    </w:pPr>
    <w:rPr>
      <w:rFonts w:ascii="宋体" w:hAnsi="宋体" w:cs="宋体"/>
      <w:kern w:val="0"/>
      <w:sz w:val="24"/>
    </w:rPr>
  </w:style>
  <w:style w:type="paragraph" w:customStyle="1" w:styleId="xl64">
    <w:name w:val="xl64"/>
    <w:basedOn w:val="a"/>
    <w:rsid w:val="00B13B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等线" w:eastAsia="等线" w:hAnsi="等线" w:cs="宋体"/>
      <w:kern w:val="0"/>
      <w:sz w:val="24"/>
    </w:rPr>
  </w:style>
  <w:style w:type="paragraph" w:customStyle="1" w:styleId="Default">
    <w:name w:val="Default"/>
    <w:rsid w:val="00FE36DC"/>
    <w:pPr>
      <w:widowControl w:val="0"/>
      <w:autoSpaceDE w:val="0"/>
      <w:autoSpaceDN w:val="0"/>
      <w:adjustRightInd w:val="0"/>
    </w:pPr>
    <w:rPr>
      <w:rFonts w:ascii="FangSong" w:eastAsia="FangSong" w:cs="FangSong"/>
      <w:color w:val="000000"/>
      <w:kern w:val="0"/>
      <w:sz w:val="24"/>
      <w:szCs w:val="24"/>
    </w:rPr>
  </w:style>
  <w:style w:type="paragraph" w:customStyle="1" w:styleId="21">
    <w:name w:val="正文文本 (2)"/>
    <w:basedOn w:val="a"/>
    <w:qFormat/>
    <w:rsid w:val="00C5338B"/>
    <w:pPr>
      <w:shd w:val="clear" w:color="auto" w:fill="FFFFFF"/>
      <w:spacing w:before="420" w:line="624" w:lineRule="exact"/>
      <w:ind w:hanging="500"/>
    </w:pPr>
    <w:rPr>
      <w:rFonts w:ascii="黑体" w:eastAsia="黑体" w:hAnsi="黑体" w:cs="黑体"/>
      <w:spacing w:val="2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0355">
      <w:bodyDiv w:val="1"/>
      <w:marLeft w:val="0"/>
      <w:marRight w:val="0"/>
      <w:marTop w:val="0"/>
      <w:marBottom w:val="0"/>
      <w:divBdr>
        <w:top w:val="none" w:sz="0" w:space="0" w:color="auto"/>
        <w:left w:val="none" w:sz="0" w:space="0" w:color="auto"/>
        <w:bottom w:val="none" w:sz="0" w:space="0" w:color="auto"/>
        <w:right w:val="none" w:sz="0" w:space="0" w:color="auto"/>
      </w:divBdr>
    </w:div>
    <w:div w:id="94523144">
      <w:bodyDiv w:val="1"/>
      <w:marLeft w:val="0"/>
      <w:marRight w:val="0"/>
      <w:marTop w:val="0"/>
      <w:marBottom w:val="0"/>
      <w:divBdr>
        <w:top w:val="none" w:sz="0" w:space="0" w:color="auto"/>
        <w:left w:val="none" w:sz="0" w:space="0" w:color="auto"/>
        <w:bottom w:val="none" w:sz="0" w:space="0" w:color="auto"/>
        <w:right w:val="none" w:sz="0" w:space="0" w:color="auto"/>
      </w:divBdr>
    </w:div>
    <w:div w:id="453601740">
      <w:bodyDiv w:val="1"/>
      <w:marLeft w:val="0"/>
      <w:marRight w:val="0"/>
      <w:marTop w:val="0"/>
      <w:marBottom w:val="0"/>
      <w:divBdr>
        <w:top w:val="none" w:sz="0" w:space="0" w:color="auto"/>
        <w:left w:val="none" w:sz="0" w:space="0" w:color="auto"/>
        <w:bottom w:val="none" w:sz="0" w:space="0" w:color="auto"/>
        <w:right w:val="none" w:sz="0" w:space="0" w:color="auto"/>
      </w:divBdr>
    </w:div>
    <w:div w:id="560284930">
      <w:bodyDiv w:val="1"/>
      <w:marLeft w:val="0"/>
      <w:marRight w:val="0"/>
      <w:marTop w:val="0"/>
      <w:marBottom w:val="0"/>
      <w:divBdr>
        <w:top w:val="none" w:sz="0" w:space="0" w:color="auto"/>
        <w:left w:val="none" w:sz="0" w:space="0" w:color="auto"/>
        <w:bottom w:val="none" w:sz="0" w:space="0" w:color="auto"/>
        <w:right w:val="none" w:sz="0" w:space="0" w:color="auto"/>
      </w:divBdr>
    </w:div>
    <w:div w:id="582565930">
      <w:bodyDiv w:val="1"/>
      <w:marLeft w:val="0"/>
      <w:marRight w:val="0"/>
      <w:marTop w:val="0"/>
      <w:marBottom w:val="0"/>
      <w:divBdr>
        <w:top w:val="none" w:sz="0" w:space="0" w:color="auto"/>
        <w:left w:val="none" w:sz="0" w:space="0" w:color="auto"/>
        <w:bottom w:val="none" w:sz="0" w:space="0" w:color="auto"/>
        <w:right w:val="none" w:sz="0" w:space="0" w:color="auto"/>
      </w:divBdr>
    </w:div>
    <w:div w:id="959840598">
      <w:bodyDiv w:val="1"/>
      <w:marLeft w:val="0"/>
      <w:marRight w:val="0"/>
      <w:marTop w:val="0"/>
      <w:marBottom w:val="0"/>
      <w:divBdr>
        <w:top w:val="none" w:sz="0" w:space="0" w:color="auto"/>
        <w:left w:val="none" w:sz="0" w:space="0" w:color="auto"/>
        <w:bottom w:val="none" w:sz="0" w:space="0" w:color="auto"/>
        <w:right w:val="none" w:sz="0" w:space="0" w:color="auto"/>
      </w:divBdr>
    </w:div>
    <w:div w:id="1018314195">
      <w:bodyDiv w:val="1"/>
      <w:marLeft w:val="0"/>
      <w:marRight w:val="0"/>
      <w:marTop w:val="0"/>
      <w:marBottom w:val="0"/>
      <w:divBdr>
        <w:top w:val="none" w:sz="0" w:space="0" w:color="auto"/>
        <w:left w:val="none" w:sz="0" w:space="0" w:color="auto"/>
        <w:bottom w:val="none" w:sz="0" w:space="0" w:color="auto"/>
        <w:right w:val="none" w:sz="0" w:space="0" w:color="auto"/>
      </w:divBdr>
    </w:div>
    <w:div w:id="1098794888">
      <w:bodyDiv w:val="1"/>
      <w:marLeft w:val="0"/>
      <w:marRight w:val="0"/>
      <w:marTop w:val="0"/>
      <w:marBottom w:val="0"/>
      <w:divBdr>
        <w:top w:val="none" w:sz="0" w:space="0" w:color="auto"/>
        <w:left w:val="none" w:sz="0" w:space="0" w:color="auto"/>
        <w:bottom w:val="none" w:sz="0" w:space="0" w:color="auto"/>
        <w:right w:val="none" w:sz="0" w:space="0" w:color="auto"/>
      </w:divBdr>
    </w:div>
    <w:div w:id="1265575900">
      <w:bodyDiv w:val="1"/>
      <w:marLeft w:val="0"/>
      <w:marRight w:val="0"/>
      <w:marTop w:val="0"/>
      <w:marBottom w:val="0"/>
      <w:divBdr>
        <w:top w:val="none" w:sz="0" w:space="0" w:color="auto"/>
        <w:left w:val="none" w:sz="0" w:space="0" w:color="auto"/>
        <w:bottom w:val="none" w:sz="0" w:space="0" w:color="auto"/>
        <w:right w:val="none" w:sz="0" w:space="0" w:color="auto"/>
      </w:divBdr>
    </w:div>
    <w:div w:id="1320113232">
      <w:bodyDiv w:val="1"/>
      <w:marLeft w:val="0"/>
      <w:marRight w:val="0"/>
      <w:marTop w:val="0"/>
      <w:marBottom w:val="0"/>
      <w:divBdr>
        <w:top w:val="none" w:sz="0" w:space="0" w:color="auto"/>
        <w:left w:val="none" w:sz="0" w:space="0" w:color="auto"/>
        <w:bottom w:val="none" w:sz="0" w:space="0" w:color="auto"/>
        <w:right w:val="none" w:sz="0" w:space="0" w:color="auto"/>
      </w:divBdr>
    </w:div>
    <w:div w:id="1385982230">
      <w:bodyDiv w:val="1"/>
      <w:marLeft w:val="0"/>
      <w:marRight w:val="0"/>
      <w:marTop w:val="0"/>
      <w:marBottom w:val="0"/>
      <w:divBdr>
        <w:top w:val="none" w:sz="0" w:space="0" w:color="auto"/>
        <w:left w:val="none" w:sz="0" w:space="0" w:color="auto"/>
        <w:bottom w:val="none" w:sz="0" w:space="0" w:color="auto"/>
        <w:right w:val="none" w:sz="0" w:space="0" w:color="auto"/>
      </w:divBdr>
    </w:div>
    <w:div w:id="1423179791">
      <w:bodyDiv w:val="1"/>
      <w:marLeft w:val="0"/>
      <w:marRight w:val="0"/>
      <w:marTop w:val="0"/>
      <w:marBottom w:val="0"/>
      <w:divBdr>
        <w:top w:val="none" w:sz="0" w:space="0" w:color="auto"/>
        <w:left w:val="none" w:sz="0" w:space="0" w:color="auto"/>
        <w:bottom w:val="none" w:sz="0" w:space="0" w:color="auto"/>
        <w:right w:val="none" w:sz="0" w:space="0" w:color="auto"/>
      </w:divBdr>
    </w:div>
    <w:div w:id="1436945134">
      <w:bodyDiv w:val="1"/>
      <w:marLeft w:val="0"/>
      <w:marRight w:val="0"/>
      <w:marTop w:val="0"/>
      <w:marBottom w:val="0"/>
      <w:divBdr>
        <w:top w:val="none" w:sz="0" w:space="0" w:color="auto"/>
        <w:left w:val="none" w:sz="0" w:space="0" w:color="auto"/>
        <w:bottom w:val="none" w:sz="0" w:space="0" w:color="auto"/>
        <w:right w:val="none" w:sz="0" w:space="0" w:color="auto"/>
      </w:divBdr>
    </w:div>
    <w:div w:id="1542671574">
      <w:bodyDiv w:val="1"/>
      <w:marLeft w:val="0"/>
      <w:marRight w:val="0"/>
      <w:marTop w:val="0"/>
      <w:marBottom w:val="0"/>
      <w:divBdr>
        <w:top w:val="none" w:sz="0" w:space="0" w:color="auto"/>
        <w:left w:val="none" w:sz="0" w:space="0" w:color="auto"/>
        <w:bottom w:val="none" w:sz="0" w:space="0" w:color="auto"/>
        <w:right w:val="none" w:sz="0" w:space="0" w:color="auto"/>
      </w:divBdr>
    </w:div>
    <w:div w:id="1899126902">
      <w:bodyDiv w:val="1"/>
      <w:marLeft w:val="0"/>
      <w:marRight w:val="0"/>
      <w:marTop w:val="0"/>
      <w:marBottom w:val="0"/>
      <w:divBdr>
        <w:top w:val="none" w:sz="0" w:space="0" w:color="auto"/>
        <w:left w:val="none" w:sz="0" w:space="0" w:color="auto"/>
        <w:bottom w:val="none" w:sz="0" w:space="0" w:color="auto"/>
        <w:right w:val="none" w:sz="0" w:space="0" w:color="auto"/>
      </w:divBdr>
    </w:div>
    <w:div w:id="1908567862">
      <w:bodyDiv w:val="1"/>
      <w:marLeft w:val="0"/>
      <w:marRight w:val="0"/>
      <w:marTop w:val="0"/>
      <w:marBottom w:val="0"/>
      <w:divBdr>
        <w:top w:val="none" w:sz="0" w:space="0" w:color="auto"/>
        <w:left w:val="none" w:sz="0" w:space="0" w:color="auto"/>
        <w:bottom w:val="none" w:sz="0" w:space="0" w:color="auto"/>
        <w:right w:val="none" w:sz="0" w:space="0" w:color="auto"/>
      </w:divBdr>
    </w:div>
    <w:div w:id="1957709678">
      <w:bodyDiv w:val="1"/>
      <w:marLeft w:val="0"/>
      <w:marRight w:val="0"/>
      <w:marTop w:val="0"/>
      <w:marBottom w:val="0"/>
      <w:divBdr>
        <w:top w:val="none" w:sz="0" w:space="0" w:color="auto"/>
        <w:left w:val="none" w:sz="0" w:space="0" w:color="auto"/>
        <w:bottom w:val="none" w:sz="0" w:space="0" w:color="auto"/>
        <w:right w:val="none" w:sz="0" w:space="0" w:color="auto"/>
      </w:divBdr>
    </w:div>
    <w:div w:id="2018380798">
      <w:bodyDiv w:val="1"/>
      <w:marLeft w:val="0"/>
      <w:marRight w:val="0"/>
      <w:marTop w:val="0"/>
      <w:marBottom w:val="0"/>
      <w:divBdr>
        <w:top w:val="none" w:sz="0" w:space="0" w:color="auto"/>
        <w:left w:val="none" w:sz="0" w:space="0" w:color="auto"/>
        <w:bottom w:val="none" w:sz="0" w:space="0" w:color="auto"/>
        <w:right w:val="none" w:sz="0" w:space="0" w:color="auto"/>
      </w:divBdr>
    </w:div>
    <w:div w:id="206066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6ECC1-12B8-4093-8CFA-7556C6857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24</Pages>
  <Words>1671</Words>
  <Characters>9530</Characters>
  <Application>Microsoft Office Word</Application>
  <DocSecurity>0</DocSecurity>
  <Lines>79</Lines>
  <Paragraphs>22</Paragraphs>
  <ScaleCrop>false</ScaleCrop>
  <Company/>
  <LinksUpToDate>false</LinksUpToDate>
  <CharactersWithSpaces>11179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倪颖欣(部长)</dc:creator>
  <cp:lastModifiedBy>冯丽宁</cp:lastModifiedBy>
  <cp:revision>13</cp:revision>
  <dcterms:created xsi:type="dcterms:W3CDTF">2020-11-09T08:14:00Z</dcterms:created>
  <dcterms:modified xsi:type="dcterms:W3CDTF">2020-11-12T01:55:00Z</dcterms:modified>
</cp:coreProperties>
</file>